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844" w:rsidRPr="00B43844" w:rsidRDefault="00B43844" w:rsidP="00B43844">
      <w:pPr>
        <w:jc w:val="center"/>
        <w:rPr>
          <w:b/>
          <w:sz w:val="40"/>
          <w:szCs w:val="40"/>
        </w:rPr>
      </w:pPr>
    </w:p>
    <w:p w:rsidR="00EA3EC8" w:rsidRPr="00B43844" w:rsidRDefault="00B43844" w:rsidP="00B43844">
      <w:pPr>
        <w:jc w:val="center"/>
        <w:rPr>
          <w:b/>
          <w:sz w:val="40"/>
          <w:szCs w:val="40"/>
        </w:rPr>
      </w:pPr>
      <w:r w:rsidRPr="00B43844">
        <w:rPr>
          <w:b/>
          <w:sz w:val="40"/>
          <w:szCs w:val="40"/>
        </w:rPr>
        <w:t>PRISTOJNIM PONAŠANJEM BRINEMO O SEBI I DRUGIMA</w:t>
      </w:r>
    </w:p>
    <w:p w:rsidR="00B43844" w:rsidRPr="00B43844" w:rsidRDefault="00B43844">
      <w:pPr>
        <w:rPr>
          <w:sz w:val="28"/>
          <w:szCs w:val="28"/>
        </w:rPr>
      </w:pPr>
    </w:p>
    <w:p w:rsidR="00B43844" w:rsidRDefault="00B43844" w:rsidP="00B43844">
      <w:pPr>
        <w:pStyle w:val="Odlomakpopisa"/>
        <w:numPr>
          <w:ilvl w:val="0"/>
          <w:numId w:val="1"/>
        </w:numPr>
      </w:pPr>
      <w:r w:rsidRPr="00B43844">
        <w:rPr>
          <w:sz w:val="28"/>
          <w:szCs w:val="28"/>
        </w:rPr>
        <w:t xml:space="preserve">Prekriži crvenom bojom dječaka koji se </w:t>
      </w:r>
      <w:r w:rsidRPr="00F72D1D">
        <w:rPr>
          <w:b/>
          <w:sz w:val="28"/>
          <w:szCs w:val="28"/>
        </w:rPr>
        <w:t>ne ponaša</w:t>
      </w:r>
      <w:r w:rsidRPr="00B43844">
        <w:rPr>
          <w:sz w:val="28"/>
          <w:szCs w:val="28"/>
        </w:rPr>
        <w:t xml:space="preserve"> pristojno za stolom</w:t>
      </w:r>
      <w:r>
        <w:t>.</w:t>
      </w:r>
    </w:p>
    <w:p w:rsidR="00B43844" w:rsidRDefault="00B43844" w:rsidP="00F72D1D">
      <w:pPr>
        <w:pStyle w:val="Odlomakpopisa"/>
      </w:pPr>
      <w:r>
        <w:t xml:space="preserve">                                 </w:t>
      </w:r>
      <w:r>
        <w:rPr>
          <w:noProof/>
        </w:rPr>
        <w:drawing>
          <wp:inline distT="0" distB="0" distL="0" distR="0" wp14:anchorId="7E724B9E" wp14:editId="01CBDFB8">
            <wp:extent cx="3787140" cy="3349925"/>
            <wp:effectExtent l="0" t="0" r="3810" b="3175"/>
            <wp:docPr id="3" name="Slika 3" descr="Bonton - za stolom! - Pjesme - BoMboN igraonica - Naklada Bombon - Zabava,  igra i učenje kroz sva godišnja d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nton - za stolom! - Pjesme - BoMboN igraonica - Naklada Bombon - Zabava,  igra i učenje kroz sva godišnja dob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465" cy="33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844" w:rsidRDefault="00B43844" w:rsidP="00B43844">
      <w:pPr>
        <w:pStyle w:val="Odlomakpopisa"/>
      </w:pPr>
    </w:p>
    <w:p w:rsidR="00B43844" w:rsidRDefault="00B43844" w:rsidP="00B43844">
      <w:pPr>
        <w:pStyle w:val="Odlomakpopisa"/>
      </w:pPr>
    </w:p>
    <w:p w:rsidR="00B43844" w:rsidRDefault="00B43844" w:rsidP="00B43844">
      <w:pPr>
        <w:pStyle w:val="Odlomakpopisa"/>
        <w:numPr>
          <w:ilvl w:val="0"/>
          <w:numId w:val="1"/>
        </w:numPr>
      </w:pPr>
      <w:r>
        <w:t>Pročitaj pravila pristojnog ponašanja u oblacima iznad crteža.</w:t>
      </w:r>
    </w:p>
    <w:p w:rsidR="00B43844" w:rsidRDefault="00104E74" w:rsidP="00B43844">
      <w:pPr>
        <w:pStyle w:val="Odlomakpopisa"/>
      </w:pPr>
      <w:r>
        <w:rPr>
          <w:noProof/>
        </w:rPr>
        <w:drawing>
          <wp:inline distT="0" distB="0" distL="0" distR="0" wp14:anchorId="610F7A01" wp14:editId="23672F82">
            <wp:extent cx="5905500" cy="3185160"/>
            <wp:effectExtent l="0" t="0" r="0" b="0"/>
            <wp:docPr id="4" name="Slika 4" descr="http://www.cuvarkuca.hr/repository/images/_variations/9/6/96f6691656252a69aaf876ada4cff763_content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uvarkuca.hr/repository/images/_variations/9/6/96f6691656252a69aaf876ada4cff763_content_x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3EC8" w:rsidRDefault="00EA3EC8">
      <w:r>
        <w:rPr>
          <w:noProof/>
        </w:rPr>
        <w:lastRenderedPageBreak/>
        <w:drawing>
          <wp:inline distT="0" distB="0" distL="0" distR="0" wp14:anchorId="721B08A7" wp14:editId="62BA5F86">
            <wp:extent cx="9680849" cy="6858634"/>
            <wp:effectExtent l="1588" t="0" r="0" b="0"/>
            <wp:docPr id="1" name="Slika 1" descr="Bonton pjesmice - Igrokazi i pjesmarice - BoMboN knjižara - SHOP - Naklada  Bombon - Zabava, igra i učenje kroz sva godišnja d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nton pjesmice - Igrokazi i pjesmarice - BoMboN knjižara - SHOP - Naklada  Bombon - Zabava, igra i učenje kroz sva godišnja dob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703064" cy="687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3EC8" w:rsidSect="00F72D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32161"/>
    <w:multiLevelType w:val="hybridMultilevel"/>
    <w:tmpl w:val="24B6AC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EC8"/>
    <w:rsid w:val="00104E74"/>
    <w:rsid w:val="00B43844"/>
    <w:rsid w:val="00E67E12"/>
    <w:rsid w:val="00EA3EC8"/>
    <w:rsid w:val="00F7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0D06F-EAA3-425F-8300-81AD3C0C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3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1A9A3-F0BE-474F-BC75-830CE14E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2021-10-29T08:01:00Z</dcterms:created>
  <dcterms:modified xsi:type="dcterms:W3CDTF">2021-10-29T08:01:00Z</dcterms:modified>
</cp:coreProperties>
</file>