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D0B" w:rsidRPr="0064766B" w:rsidRDefault="00B35385" w:rsidP="0064766B">
      <w:pPr>
        <w:spacing w:line="360" w:lineRule="auto"/>
        <w:jc w:val="center"/>
        <w:rPr>
          <w:b/>
          <w:spacing w:val="6"/>
          <w:sz w:val="28"/>
          <w:szCs w:val="24"/>
        </w:rPr>
      </w:pPr>
      <w:r w:rsidRPr="0064766B">
        <w:rPr>
          <w:b/>
          <w:spacing w:val="6"/>
          <w:sz w:val="28"/>
          <w:szCs w:val="24"/>
        </w:rPr>
        <w:t>SAVJETI ZA POTICANJE SOCIJALNE INTERAKCIJE I KOMUNIKACIJE, JEZIKA I GOVORA</w:t>
      </w:r>
    </w:p>
    <w:p w:rsidR="00B35385" w:rsidRPr="00B35385" w:rsidRDefault="00B35385" w:rsidP="0064766B">
      <w:pPr>
        <w:spacing w:line="360" w:lineRule="auto"/>
        <w:jc w:val="both"/>
        <w:rPr>
          <w:spacing w:val="6"/>
          <w:sz w:val="24"/>
          <w:szCs w:val="24"/>
        </w:rPr>
      </w:pPr>
      <w:r w:rsidRPr="00B35385">
        <w:rPr>
          <w:spacing w:val="6"/>
          <w:sz w:val="24"/>
          <w:szCs w:val="24"/>
        </w:rPr>
        <w:t>Dolazi nam ljeto, a s ljetom i ljetni praznici. Više ćemo vremena provoditi vani, odlazimo na more, na sladoled, bazene, uživamo u toplom vremenu.</w:t>
      </w:r>
    </w:p>
    <w:p w:rsidR="00B35385" w:rsidRDefault="00B35385" w:rsidP="0064766B">
      <w:pPr>
        <w:spacing w:line="360" w:lineRule="auto"/>
        <w:jc w:val="both"/>
        <w:rPr>
          <w:spacing w:val="6"/>
          <w:sz w:val="24"/>
          <w:szCs w:val="24"/>
        </w:rPr>
      </w:pPr>
      <w:r w:rsidRPr="00B35385">
        <w:rPr>
          <w:spacing w:val="6"/>
          <w:sz w:val="24"/>
          <w:szCs w:val="24"/>
        </w:rPr>
        <w:t xml:space="preserve">Evo nekoliko aktivnosti kako da </w:t>
      </w:r>
      <w:r>
        <w:rPr>
          <w:spacing w:val="6"/>
          <w:sz w:val="24"/>
          <w:szCs w:val="24"/>
        </w:rPr>
        <w:t>nadolazeće vrijeme iskoristite za poticanje komunikacijsko-jezično-govornog razvoja.</w:t>
      </w:r>
    </w:p>
    <w:p w:rsidR="00B35385" w:rsidRDefault="00B35385" w:rsidP="0064766B">
      <w:pPr>
        <w:pStyle w:val="Odlomakpopisa"/>
        <w:numPr>
          <w:ilvl w:val="0"/>
          <w:numId w:val="1"/>
        </w:numPr>
        <w:spacing w:line="360" w:lineRule="auto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Ako odlazite u šetnju parkom, u šumu, ili idete na izlet, usmjerite mu pažnju na prirodu, zvukove, životinje. Npr. kad čujete glasniji pjev ptica, vodu u fontani…, pokažite mu na to, pokažite na uho da sluša, kažite „To je npr. fontana. Slušaj vodu…“</w:t>
      </w:r>
    </w:p>
    <w:p w:rsidR="00B35385" w:rsidRDefault="00B35385" w:rsidP="0064766B">
      <w:pPr>
        <w:pStyle w:val="Odlomakpopisa"/>
        <w:numPr>
          <w:ilvl w:val="1"/>
          <w:numId w:val="1"/>
        </w:numPr>
        <w:spacing w:line="360" w:lineRule="auto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 xml:space="preserve">Isto tako možete promatrati što ljudi i životinje </w:t>
      </w:r>
      <w:r w:rsidR="00524A1D">
        <w:rPr>
          <w:spacing w:val="6"/>
          <w:sz w:val="24"/>
          <w:szCs w:val="24"/>
        </w:rPr>
        <w:t xml:space="preserve">koje sretnete </w:t>
      </w:r>
      <w:r>
        <w:rPr>
          <w:spacing w:val="6"/>
          <w:sz w:val="24"/>
          <w:szCs w:val="24"/>
        </w:rPr>
        <w:t xml:space="preserve">rade. Npr. ako vidite </w:t>
      </w:r>
      <w:r w:rsidR="00524A1D">
        <w:rPr>
          <w:spacing w:val="6"/>
          <w:sz w:val="24"/>
          <w:szCs w:val="24"/>
        </w:rPr>
        <w:t>psa tijekom šetnje, kažite „Vidi pas</w:t>
      </w:r>
      <w:r>
        <w:rPr>
          <w:spacing w:val="6"/>
          <w:sz w:val="24"/>
          <w:szCs w:val="24"/>
        </w:rPr>
        <w:t>.</w:t>
      </w:r>
      <w:r w:rsidR="00524A1D">
        <w:rPr>
          <w:spacing w:val="6"/>
          <w:sz w:val="24"/>
          <w:szCs w:val="24"/>
        </w:rPr>
        <w:t xml:space="preserve"> Pas hoda/trči.</w:t>
      </w:r>
      <w:r>
        <w:rPr>
          <w:spacing w:val="6"/>
          <w:sz w:val="24"/>
          <w:szCs w:val="24"/>
        </w:rPr>
        <w:t>“ – kažite mu kratko i jasno</w:t>
      </w:r>
      <w:r w:rsidR="00524A1D">
        <w:rPr>
          <w:spacing w:val="6"/>
          <w:sz w:val="24"/>
          <w:szCs w:val="24"/>
        </w:rPr>
        <w:t>.</w:t>
      </w:r>
    </w:p>
    <w:p w:rsidR="00B35385" w:rsidRDefault="00B35385" w:rsidP="0064766B">
      <w:pPr>
        <w:pStyle w:val="Odlomakpopisa"/>
        <w:numPr>
          <w:ilvl w:val="0"/>
          <w:numId w:val="1"/>
        </w:numPr>
        <w:spacing w:line="360" w:lineRule="auto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Zajedno napravite buket ljetnog cvijeća. Uberite jedan cvijet, a zatim čekajte da S. ubere jedan. Neka on čeka da Vi uberete cvijet.</w:t>
      </w:r>
    </w:p>
    <w:p w:rsidR="00B35385" w:rsidRDefault="00B35385" w:rsidP="0064766B">
      <w:pPr>
        <w:pStyle w:val="Odlomakpopisa"/>
        <w:numPr>
          <w:ilvl w:val="0"/>
          <w:numId w:val="1"/>
        </w:numPr>
        <w:spacing w:line="360" w:lineRule="auto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Ljeto je vrijeme za igre vani. Igrajte igru dodavanja loptom. Budite okrenuti prema njemu, jasno kažite: „Baci.“. Kada Vi dobijete loptu,</w:t>
      </w:r>
      <w:r w:rsidR="00524A1D">
        <w:rPr>
          <w:spacing w:val="6"/>
          <w:sz w:val="24"/>
          <w:szCs w:val="24"/>
        </w:rPr>
        <w:t xml:space="preserve"> neka on kaže isto. Ako ne kaže, Vi</w:t>
      </w:r>
      <w:r>
        <w:rPr>
          <w:spacing w:val="6"/>
          <w:sz w:val="24"/>
          <w:szCs w:val="24"/>
        </w:rPr>
        <w:t xml:space="preserve"> ponovo kažite „Baci!“ Neka on ponovi. Zatim mu bacite loptu.</w:t>
      </w:r>
    </w:p>
    <w:p w:rsidR="00B35385" w:rsidRDefault="00B35385" w:rsidP="0064766B">
      <w:pPr>
        <w:pStyle w:val="Odlomakpopisa"/>
        <w:numPr>
          <w:ilvl w:val="0"/>
          <w:numId w:val="1"/>
        </w:numPr>
        <w:spacing w:line="360" w:lineRule="auto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Neka Vam S. pomogne s pospremanjem kuće/stana, pakiranju za more. Prstom mu pokažite što trebate i imenujte, npr. „Majica</w:t>
      </w:r>
      <w:r w:rsidR="00524A1D">
        <w:rPr>
          <w:spacing w:val="6"/>
          <w:sz w:val="24"/>
          <w:szCs w:val="24"/>
        </w:rPr>
        <w:t>“  ili dajte kratki nalog: “</w:t>
      </w:r>
      <w:bookmarkStart w:id="0" w:name="_GoBack"/>
      <w:bookmarkEnd w:id="0"/>
      <w:r>
        <w:rPr>
          <w:spacing w:val="6"/>
          <w:sz w:val="24"/>
          <w:szCs w:val="24"/>
        </w:rPr>
        <w:t>Donesi majicu.“. Neka Vam pomogne.</w:t>
      </w:r>
    </w:p>
    <w:p w:rsidR="00B35385" w:rsidRDefault="00B35385" w:rsidP="0064766B">
      <w:pPr>
        <w:pStyle w:val="Odlomakpopisa"/>
        <w:numPr>
          <w:ilvl w:val="0"/>
          <w:numId w:val="1"/>
        </w:numPr>
        <w:spacing w:line="360" w:lineRule="auto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 xml:space="preserve">Ponudite mu izbor. Bilo da se radi o igri, mjestu kamo ćete ići ili, jednostavnije, jelu koje će jesti. Npr. </w:t>
      </w:r>
      <w:r w:rsidR="0064766B">
        <w:rPr>
          <w:spacing w:val="6"/>
          <w:sz w:val="24"/>
          <w:szCs w:val="24"/>
        </w:rPr>
        <w:t>otiđite na sladoled. Neka pokaže na sladoled koji želi. Imenujte ga. Neka ponovi naziv.</w:t>
      </w:r>
    </w:p>
    <w:p w:rsidR="0064766B" w:rsidRPr="0064766B" w:rsidRDefault="0064766B" w:rsidP="0064766B">
      <w:pPr>
        <w:pStyle w:val="Odlomakpopisa"/>
        <w:numPr>
          <w:ilvl w:val="0"/>
          <w:numId w:val="1"/>
        </w:numPr>
        <w:spacing w:line="360" w:lineRule="auto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 xml:space="preserve">Zajedno pripremite jelo, kolač ili nešto slično. Pokažite mu i imenujte sastojke, neka pomogne miješati, mijesiti tijesto i sl. Kad to radi, ponavljajte mu „Mijesimo/Mijesi još“ i sl. </w:t>
      </w:r>
      <w:r w:rsidRPr="0064766B">
        <w:rPr>
          <w:spacing w:val="6"/>
          <w:sz w:val="24"/>
          <w:szCs w:val="24"/>
          <w:u w:val="single"/>
        </w:rPr>
        <w:t>Ponavljanje je veoma bitno. Svaku od aktivnosti možete ponavljati koliko god puta</w:t>
      </w:r>
      <w:r>
        <w:rPr>
          <w:spacing w:val="6"/>
          <w:sz w:val="24"/>
          <w:szCs w:val="24"/>
          <w:u w:val="single"/>
        </w:rPr>
        <w:t xml:space="preserve"> jer su svakodnevne</w:t>
      </w:r>
      <w:r w:rsidRPr="0064766B">
        <w:rPr>
          <w:spacing w:val="6"/>
          <w:sz w:val="24"/>
          <w:szCs w:val="24"/>
          <w:u w:val="single"/>
        </w:rPr>
        <w:t>.</w:t>
      </w:r>
    </w:p>
    <w:p w:rsidR="0064766B" w:rsidRDefault="0064766B" w:rsidP="0064766B">
      <w:pPr>
        <w:pStyle w:val="Odlomakpopisa"/>
        <w:numPr>
          <w:ilvl w:val="0"/>
          <w:numId w:val="1"/>
        </w:numPr>
        <w:spacing w:line="360" w:lineRule="auto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lastRenderedPageBreak/>
        <w:t xml:space="preserve">Slažite slagalice, </w:t>
      </w:r>
      <w:proofErr w:type="spellStart"/>
      <w:r>
        <w:rPr>
          <w:spacing w:val="6"/>
          <w:sz w:val="24"/>
          <w:szCs w:val="24"/>
        </w:rPr>
        <w:t>puzzle</w:t>
      </w:r>
      <w:proofErr w:type="spellEnd"/>
      <w:r>
        <w:rPr>
          <w:spacing w:val="6"/>
          <w:sz w:val="24"/>
          <w:szCs w:val="24"/>
        </w:rPr>
        <w:t xml:space="preserve"> i slične igre koje voli. Neka Vas zatraži slagalicu, pomoć („Daj mi </w:t>
      </w:r>
      <w:proofErr w:type="spellStart"/>
      <w:r>
        <w:rPr>
          <w:spacing w:val="6"/>
          <w:sz w:val="24"/>
          <w:szCs w:val="24"/>
        </w:rPr>
        <w:t>puzzlu</w:t>
      </w:r>
      <w:proofErr w:type="spellEnd"/>
      <w:r>
        <w:rPr>
          <w:spacing w:val="6"/>
          <w:sz w:val="24"/>
          <w:szCs w:val="24"/>
        </w:rPr>
        <w:t xml:space="preserve">/Molim </w:t>
      </w:r>
      <w:proofErr w:type="spellStart"/>
      <w:r>
        <w:rPr>
          <w:spacing w:val="6"/>
          <w:sz w:val="24"/>
          <w:szCs w:val="24"/>
        </w:rPr>
        <w:t>puzzlu</w:t>
      </w:r>
      <w:proofErr w:type="spellEnd"/>
      <w:r>
        <w:rPr>
          <w:spacing w:val="6"/>
          <w:sz w:val="24"/>
          <w:szCs w:val="24"/>
        </w:rPr>
        <w:t xml:space="preserve">“). Ako ne kaže sam, kažite mu Vi, pa neka ponovi za Vama. </w:t>
      </w:r>
    </w:p>
    <w:p w:rsidR="0064766B" w:rsidRDefault="0064766B">
      <w:pPr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br w:type="page"/>
      </w:r>
    </w:p>
    <w:p w:rsidR="0064766B" w:rsidRDefault="0064766B" w:rsidP="0064766B">
      <w:pPr>
        <w:spacing w:line="360" w:lineRule="auto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lastRenderedPageBreak/>
        <w:t xml:space="preserve">Evo i </w:t>
      </w:r>
      <w:r w:rsidR="00A41B8E">
        <w:rPr>
          <w:spacing w:val="6"/>
          <w:sz w:val="24"/>
          <w:szCs w:val="24"/>
        </w:rPr>
        <w:t xml:space="preserve">dva zadatka </w:t>
      </w:r>
      <w:r>
        <w:rPr>
          <w:spacing w:val="6"/>
          <w:sz w:val="24"/>
          <w:szCs w:val="24"/>
        </w:rPr>
        <w:t>bojanja</w:t>
      </w:r>
      <w:r w:rsidR="00A41B8E">
        <w:rPr>
          <w:spacing w:val="6"/>
          <w:sz w:val="24"/>
          <w:szCs w:val="24"/>
        </w:rPr>
        <w:t xml:space="preserve"> i ponavljanja uzorka</w:t>
      </w:r>
      <w:r>
        <w:rPr>
          <w:spacing w:val="6"/>
          <w:sz w:val="24"/>
          <w:szCs w:val="24"/>
        </w:rPr>
        <w:t xml:space="preserve">, za dane kada bude kišilo i nećete moći van. </w:t>
      </w:r>
    </w:p>
    <w:p w:rsidR="0064766B" w:rsidRDefault="0064766B" w:rsidP="0064766B">
      <w:pPr>
        <w:spacing w:line="360" w:lineRule="auto"/>
        <w:jc w:val="center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OBOJI SLIKU DOLJE JEDNAKO KAO SLIKU GORE. (Neka svaku bojicu zatraži od Vas)</w:t>
      </w:r>
      <w:r w:rsidRPr="0064766B">
        <w:rPr>
          <w:noProof/>
          <w:spacing w:val="6"/>
          <w:sz w:val="24"/>
          <w:szCs w:val="24"/>
        </w:rPr>
        <w:t xml:space="preserve"> </w:t>
      </w:r>
      <w:r>
        <w:rPr>
          <w:noProof/>
          <w:spacing w:val="6"/>
          <w:sz w:val="24"/>
          <w:szCs w:val="24"/>
        </w:rPr>
        <w:drawing>
          <wp:inline distT="0" distB="0" distL="0" distR="0" wp14:anchorId="3AE82793" wp14:editId="77431514">
            <wp:extent cx="3613533" cy="361353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a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407" cy="362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66B" w:rsidRDefault="0064766B" w:rsidP="0064766B">
      <w:pPr>
        <w:spacing w:line="360" w:lineRule="auto"/>
        <w:jc w:val="center"/>
        <w:rPr>
          <w:spacing w:val="6"/>
          <w:sz w:val="24"/>
          <w:szCs w:val="24"/>
        </w:rPr>
      </w:pPr>
      <w:r>
        <w:rPr>
          <w:noProof/>
          <w:spacing w:val="6"/>
          <w:sz w:val="24"/>
          <w:szCs w:val="24"/>
        </w:rPr>
        <w:drawing>
          <wp:inline distT="0" distB="0" distL="0" distR="0">
            <wp:extent cx="3349128" cy="334912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h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778" cy="336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66B" w:rsidRDefault="0064766B" w:rsidP="00A41B8E">
      <w:pPr>
        <w:spacing w:line="360" w:lineRule="auto"/>
        <w:jc w:val="right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 xml:space="preserve">Izvor slika: </w:t>
      </w:r>
      <w:proofErr w:type="spellStart"/>
      <w:r>
        <w:rPr>
          <w:spacing w:val="6"/>
          <w:sz w:val="24"/>
          <w:szCs w:val="24"/>
        </w:rPr>
        <w:t>Arasaac</w:t>
      </w:r>
      <w:proofErr w:type="spellEnd"/>
    </w:p>
    <w:p w:rsidR="00A41B8E" w:rsidRDefault="0064766B" w:rsidP="00A41B8E">
      <w:pPr>
        <w:spacing w:line="360" w:lineRule="auto"/>
        <w:jc w:val="center"/>
        <w:rPr>
          <w:spacing w:val="6"/>
          <w:sz w:val="24"/>
          <w:szCs w:val="24"/>
        </w:rPr>
      </w:pPr>
      <w:r>
        <w:rPr>
          <w:noProof/>
          <w:spacing w:val="6"/>
          <w:sz w:val="24"/>
          <w:szCs w:val="24"/>
        </w:rPr>
        <w:lastRenderedPageBreak/>
        <w:drawing>
          <wp:inline distT="0" distB="0" distL="0" distR="0" wp14:anchorId="3F3B35DB" wp14:editId="5D8DDEAF">
            <wp:extent cx="3624550" cy="36245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y are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943" cy="364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pacing w:val="6"/>
          <w:sz w:val="24"/>
          <w:szCs w:val="24"/>
        </w:rPr>
        <w:drawing>
          <wp:inline distT="0" distB="0" distL="0" distR="0">
            <wp:extent cx="3955056" cy="3955056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y area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98" cy="398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B8E" w:rsidRDefault="00A41B8E" w:rsidP="00A41B8E">
      <w:pPr>
        <w:spacing w:line="360" w:lineRule="auto"/>
        <w:jc w:val="right"/>
        <w:rPr>
          <w:spacing w:val="6"/>
          <w:sz w:val="24"/>
          <w:szCs w:val="24"/>
        </w:rPr>
      </w:pPr>
      <w:r w:rsidRPr="00A41B8E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Izvor slika: </w:t>
      </w:r>
      <w:proofErr w:type="spellStart"/>
      <w:r>
        <w:rPr>
          <w:spacing w:val="6"/>
          <w:sz w:val="24"/>
          <w:szCs w:val="24"/>
        </w:rPr>
        <w:t>Arasaac</w:t>
      </w:r>
      <w:proofErr w:type="spellEnd"/>
    </w:p>
    <w:p w:rsidR="0064766B" w:rsidRPr="0064766B" w:rsidRDefault="0064766B" w:rsidP="0064766B">
      <w:pPr>
        <w:spacing w:line="360" w:lineRule="auto"/>
        <w:jc w:val="center"/>
        <w:rPr>
          <w:spacing w:val="6"/>
          <w:sz w:val="24"/>
          <w:szCs w:val="24"/>
        </w:rPr>
      </w:pPr>
    </w:p>
    <w:sectPr w:rsidR="0064766B" w:rsidRPr="0064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75172"/>
    <w:multiLevelType w:val="hybridMultilevel"/>
    <w:tmpl w:val="8F66C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85"/>
    <w:rsid w:val="00524A1D"/>
    <w:rsid w:val="0064766B"/>
    <w:rsid w:val="00981D0B"/>
    <w:rsid w:val="00A41B8E"/>
    <w:rsid w:val="00B3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7473"/>
  <w15:chartTrackingRefBased/>
  <w15:docId w15:val="{D52967E5-7024-4D8A-A9D6-D781384B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5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Slovenc</dc:creator>
  <cp:keywords/>
  <dc:description/>
  <cp:lastModifiedBy>Anja Slovenc</cp:lastModifiedBy>
  <cp:revision>2</cp:revision>
  <dcterms:created xsi:type="dcterms:W3CDTF">2021-06-10T14:42:00Z</dcterms:created>
  <dcterms:modified xsi:type="dcterms:W3CDTF">2021-06-10T15:47:00Z</dcterms:modified>
</cp:coreProperties>
</file>