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E8" w:rsidRPr="00CC55E8" w:rsidRDefault="00CC55E8">
      <w:pPr>
        <w:rPr>
          <w:b/>
        </w:rPr>
      </w:pPr>
      <w:r w:rsidRPr="00CC55E8">
        <w:rPr>
          <w:b/>
        </w:rPr>
        <w:t>Slikanje prstima</w:t>
      </w:r>
    </w:p>
    <w:p w:rsidR="00CC55E8" w:rsidRDefault="00CC55E8">
      <w:r>
        <w:t>Potrebno: tempere, papir, prozirna folija</w:t>
      </w:r>
    </w:p>
    <w:p w:rsidR="00CC55E8" w:rsidRDefault="00CC55E8">
      <w:r>
        <w:t>Na papir stavite tempere u više boja. Preko toga stavite prozirnu foliju i zalijepite za stol.</w:t>
      </w:r>
    </w:p>
    <w:p w:rsidR="00CC55E8" w:rsidRDefault="00CC55E8">
      <w:r>
        <w:t>Prstima prelazite preko kako bi se boje izmiješale.</w:t>
      </w:r>
    </w:p>
    <w:p w:rsidR="00CC55E8" w:rsidRDefault="00CC55E8">
      <w:r>
        <w:t xml:space="preserve">Zabavite se!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C55E8" w:rsidRDefault="00CC55E8"/>
    <w:p w:rsidR="0094701B" w:rsidRDefault="00CC55E8">
      <w:r>
        <w:rPr>
          <w:noProof/>
        </w:rPr>
        <w:drawing>
          <wp:inline distT="0" distB="0" distL="0" distR="0">
            <wp:extent cx="5760720" cy="3830955"/>
            <wp:effectExtent l="0" t="0" r="0" b="0"/>
            <wp:docPr id="1" name="Slika 1" descr="Mishaps &amp; Milestones in Mommyhood: Mess-Free Finger Painting | Finger  painting, Kids learning activities, Craft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haps &amp; Milestones in Mommyhood: Mess-Free Finger Painting | Finger  painting, Kids learning activities, Craft activiti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E8" w:rsidRDefault="00CC55E8">
      <w:r>
        <w:t>Izvor:pinterest.com</w:t>
      </w:r>
      <w:bookmarkStart w:id="0" w:name="_GoBack"/>
      <w:bookmarkEnd w:id="0"/>
    </w:p>
    <w:sectPr w:rsidR="00CC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E8"/>
    <w:rsid w:val="0094701B"/>
    <w:rsid w:val="00C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1D9E"/>
  <w15:chartTrackingRefBased/>
  <w15:docId w15:val="{2AA7769D-9A45-4316-84B8-B910F290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2021-05-19T09:27:00Z</dcterms:created>
  <dcterms:modified xsi:type="dcterms:W3CDTF">2021-05-19T09:29:00Z</dcterms:modified>
</cp:coreProperties>
</file>