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2F" w:rsidRDefault="0052322F" w:rsidP="0052322F">
      <w:r>
        <w:t>PETAK,30.4.2021.</w:t>
      </w:r>
      <w:r w:rsidRPr="001F1B5D">
        <w:t xml:space="preserve"> </w:t>
      </w:r>
      <w:r>
        <w:t>PRIRODA I DRUŠTVO</w:t>
      </w:r>
    </w:p>
    <w:p w:rsidR="0052322F" w:rsidRPr="00206B2D" w:rsidRDefault="0052322F" w:rsidP="0052322F">
      <w:pPr>
        <w:rPr>
          <w:sz w:val="28"/>
        </w:rPr>
      </w:pPr>
      <w:r w:rsidRPr="00206B2D">
        <w:rPr>
          <w:sz w:val="28"/>
        </w:rPr>
        <w:t>PROČITAJ ZADATAK I ODGOVORI NA PITANJA:</w:t>
      </w:r>
    </w:p>
    <w:p w:rsidR="0052322F" w:rsidRPr="00206B2D" w:rsidRDefault="0052322F" w:rsidP="0052322F">
      <w:pPr>
        <w:pStyle w:val="Odlomakpopisa"/>
        <w:numPr>
          <w:ilvl w:val="0"/>
          <w:numId w:val="1"/>
        </w:numPr>
        <w:rPr>
          <w:sz w:val="28"/>
        </w:rPr>
      </w:pPr>
      <w:r w:rsidRPr="00206B2D">
        <w:rPr>
          <w:sz w:val="28"/>
        </w:rPr>
        <w:t>SPOJI ŽIVOTINJU I NJEZINO STANIŠTE:</w:t>
      </w:r>
    </w:p>
    <w:p w:rsidR="0052322F" w:rsidRPr="00206B2D" w:rsidRDefault="0052322F" w:rsidP="0052322F">
      <w:pPr>
        <w:rPr>
          <w:sz w:val="28"/>
        </w:rPr>
      </w:pPr>
    </w:p>
    <w:p w:rsidR="0052322F" w:rsidRPr="00206B2D" w:rsidRDefault="0052322F" w:rsidP="0052322F">
      <w:pPr>
        <w:rPr>
          <w:sz w:val="36"/>
        </w:rPr>
      </w:pPr>
      <w:r w:rsidRPr="00206B2D">
        <w:rPr>
          <w:sz w:val="36"/>
        </w:rPr>
        <w:t>J</w:t>
      </w:r>
      <w:r>
        <w:rPr>
          <w:sz w:val="36"/>
        </w:rPr>
        <w:t xml:space="preserve">EZERO          </w:t>
      </w:r>
      <w:r w:rsidRPr="00206B2D">
        <w:rPr>
          <w:sz w:val="36"/>
        </w:rPr>
        <w:t xml:space="preserve">                </w:t>
      </w:r>
      <w:r>
        <w:rPr>
          <w:sz w:val="36"/>
        </w:rPr>
        <w:t xml:space="preserve">          RIJEKA</w:t>
      </w:r>
      <w:r w:rsidRPr="00206B2D">
        <w:rPr>
          <w:sz w:val="36"/>
        </w:rPr>
        <w:t xml:space="preserve">                                   OCEAN</w:t>
      </w:r>
    </w:p>
    <w:p w:rsidR="0052322F" w:rsidRDefault="0052322F" w:rsidP="0052322F"/>
    <w:p w:rsidR="0052322F" w:rsidRDefault="0052322F" w:rsidP="0052322F">
      <w:r>
        <w:rPr>
          <w:noProof/>
          <w:lang w:eastAsia="hr-HR"/>
        </w:rPr>
        <w:drawing>
          <wp:inline distT="0" distB="0" distL="0" distR="0" wp14:anchorId="03832BFC" wp14:editId="5A3B18F2">
            <wp:extent cx="1353820" cy="1015365"/>
            <wp:effectExtent l="0" t="0" r="0" b="0"/>
            <wp:docPr id="1" name="Slika 1" descr="Red starfish Protoreaster nodosus, commonly known as the horned sea star or  chocolate chip sea star, is a species of s… | Starfish, Aquarium fish,  Marine aqu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starfish Protoreaster nodosus, commonly known as the horned sea star or  chocolate chip sea star, is a species of s… | Starfish, Aquarium fish,  Marine aqua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2838D0CF" wp14:editId="26AF6753">
            <wp:extent cx="1892258" cy="1028700"/>
            <wp:effectExtent l="0" t="0" r="0" b="0"/>
            <wp:docPr id="2" name="Slika 2" descr="Som – ŠRD &quot;Ozal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 – ŠRD &quot;Ozalj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02" cy="10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321B91A0" wp14:editId="66AE82FC">
            <wp:extent cx="1547747" cy="1032510"/>
            <wp:effectExtent l="0" t="0" r="0" b="0"/>
            <wp:docPr id="3" name="Slika 3" descr="Ugrožena vrsta: Obilježava se Dan roda | VG d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rožena vrsta: Obilježava se Dan roda | VG da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4" cy="10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2F" w:rsidRDefault="0052322F" w:rsidP="0052322F"/>
    <w:p w:rsidR="0052322F" w:rsidRDefault="0052322F" w:rsidP="0052322F">
      <w:r>
        <w:rPr>
          <w:noProof/>
          <w:lang w:eastAsia="hr-HR"/>
        </w:rPr>
        <w:drawing>
          <wp:inline distT="0" distB="0" distL="0" distR="0" wp14:anchorId="4FE3F1E9" wp14:editId="76C454DA">
            <wp:extent cx="1696720" cy="954405"/>
            <wp:effectExtent l="0" t="0" r="0" b="0"/>
            <wp:docPr id="4" name="Slika 4" descr="It's Always the Summer of the Shark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's Always the Summer of the Shark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97" cy="9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B2D">
        <w:t xml:space="preserve">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64F82DE6" wp14:editId="2005B064">
            <wp:extent cx="1285875" cy="904130"/>
            <wp:effectExtent l="0" t="0" r="0" b="0"/>
            <wp:docPr id="5" name="Slika 5" descr="Kako živi divljač / How to live wild animals: Dabar (Castor fib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živi divljač / How to live wild animals: Dabar (Castor fiber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02" cy="9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206B2D">
        <w:rPr>
          <w:noProof/>
          <w:lang w:eastAsia="hr-HR"/>
        </w:rPr>
        <w:drawing>
          <wp:inline distT="0" distB="0" distL="0" distR="0" wp14:anchorId="154CAC05" wp14:editId="396FFE6E">
            <wp:extent cx="1400175" cy="1001903"/>
            <wp:effectExtent l="0" t="0" r="0" b="8255"/>
            <wp:docPr id="6" name="Slika 6" descr="Šaran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ran – Wiki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71" cy="10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2F" w:rsidRDefault="0052322F" w:rsidP="0052322F"/>
    <w:p w:rsidR="0052322F" w:rsidRPr="001B6BF8" w:rsidRDefault="0052322F" w:rsidP="0052322F">
      <w:pPr>
        <w:pStyle w:val="Odlomakpopisa"/>
        <w:numPr>
          <w:ilvl w:val="0"/>
          <w:numId w:val="1"/>
        </w:numPr>
        <w:rPr>
          <w:sz w:val="36"/>
        </w:rPr>
      </w:pPr>
      <w:r w:rsidRPr="001B6BF8">
        <w:rPr>
          <w:sz w:val="36"/>
        </w:rPr>
        <w:t>SPOJI BILJKU I NJEZINO STANIŠTE:</w:t>
      </w:r>
    </w:p>
    <w:p w:rsidR="0052322F" w:rsidRDefault="0052322F" w:rsidP="0052322F"/>
    <w:p w:rsidR="0052322F" w:rsidRDefault="0052322F" w:rsidP="0052322F">
      <w:pPr>
        <w:rPr>
          <w:sz w:val="36"/>
        </w:rPr>
      </w:pPr>
      <w:r>
        <w:rPr>
          <w:sz w:val="36"/>
        </w:rPr>
        <w:t xml:space="preserve">BARA          </w:t>
      </w:r>
      <w:r w:rsidRPr="00206B2D">
        <w:rPr>
          <w:sz w:val="36"/>
        </w:rPr>
        <w:t xml:space="preserve">                </w:t>
      </w:r>
      <w:r>
        <w:rPr>
          <w:sz w:val="36"/>
        </w:rPr>
        <w:t xml:space="preserve">          RIJEKA</w:t>
      </w:r>
      <w:r w:rsidRPr="00206B2D">
        <w:rPr>
          <w:sz w:val="36"/>
        </w:rPr>
        <w:t xml:space="preserve">                                   OCEAN</w:t>
      </w:r>
    </w:p>
    <w:p w:rsidR="000D09F0" w:rsidRDefault="0052322F" w:rsidP="0052322F">
      <w:pPr>
        <w:jc w:val="center"/>
      </w:pPr>
      <w:r>
        <w:rPr>
          <w:noProof/>
          <w:lang w:eastAsia="hr-HR"/>
        </w:rPr>
        <w:drawing>
          <wp:inline distT="0" distB="0" distL="0" distR="0" wp14:anchorId="188087CC" wp14:editId="15E65BAD">
            <wp:extent cx="1786536" cy="1619250"/>
            <wp:effectExtent l="0" t="0" r="4445" b="0"/>
            <wp:docPr id="7" name="Slika 7" descr="Rogoz (in Croatian) - Typha latifolia -broadleaf cattail, common bulrush |  Nature, Herbs,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oz (in Croatian) - Typha latifolia -broadleaf cattail, common bulrush |  Nature, Herbs, Pl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1304" cy="16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157C906" wp14:editId="5FC7C877">
            <wp:extent cx="1856740" cy="1392555"/>
            <wp:effectExtent l="0" t="0" r="0" b="0"/>
            <wp:docPr id="8" name="Slika 8" descr="230 Mural Deep Ocean ideas | ocean, sea creatures, m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0 Mural Deep Ocean ideas | ocean, sea creatures, mur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68" cy="139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E625C8B" wp14:editId="6E84F5C5">
            <wp:extent cx="1726985" cy="1152484"/>
            <wp:effectExtent l="0" t="0" r="6985" b="0"/>
            <wp:docPr id="9" name="Slika 9" descr="Revealed: how underwater plants and corals can help animals survive marine  heat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ealed: how underwater plants and corals can help animals survive marine  heatwav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73" cy="117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D56606" wp14:editId="7EB7DDE6">
            <wp:extent cx="1621996" cy="1143000"/>
            <wp:effectExtent l="0" t="0" r="0" b="0"/>
            <wp:docPr id="10" name="Slika 10" descr="Dom i dizajn - Na koji način razmnožiti lopoč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i dizajn - Na koji način razmnožiti lopoč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005" cy="11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E63"/>
    <w:multiLevelType w:val="hybridMultilevel"/>
    <w:tmpl w:val="CF5A3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C"/>
    <w:rsid w:val="000D09F0"/>
    <w:rsid w:val="0052322F"/>
    <w:rsid w:val="00C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542"/>
  <w15:chartTrackingRefBased/>
  <w15:docId w15:val="{0F7A52F9-C533-41EF-8780-EE2C0FA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2021-04-29T20:45:00Z</dcterms:created>
  <dcterms:modified xsi:type="dcterms:W3CDTF">2021-04-29T20:45:00Z</dcterms:modified>
</cp:coreProperties>
</file>