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59" w:rsidRPr="00345BDB" w:rsidRDefault="00554A59" w:rsidP="00554A59">
      <w:pPr>
        <w:pStyle w:val="Default"/>
        <w:spacing w:line="276" w:lineRule="auto"/>
        <w:rPr>
          <w:rFonts w:asciiTheme="majorHAnsi" w:hAnsiTheme="majorHAnsi" w:cstheme="majorHAnsi"/>
          <w:b/>
        </w:rPr>
      </w:pPr>
      <w:bookmarkStart w:id="0" w:name="_Hlk65432549"/>
      <w:bookmarkEnd w:id="0"/>
      <w:r w:rsidRPr="00345BDB">
        <w:rPr>
          <w:rFonts w:asciiTheme="majorHAnsi" w:hAnsiTheme="majorHAnsi" w:cstheme="majorHAnsi"/>
          <w:b/>
        </w:rPr>
        <w:t>PSP- BOJANA MIHOCEK</w:t>
      </w:r>
    </w:p>
    <w:p w:rsidR="00554A59" w:rsidRPr="00554A59" w:rsidRDefault="00554A59" w:rsidP="00554A59">
      <w:pPr>
        <w:pStyle w:val="Default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Srijeda</w:t>
      </w:r>
      <w:r w:rsidRPr="00345BDB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31</w:t>
      </w:r>
      <w:r w:rsidRPr="00345BDB">
        <w:rPr>
          <w:rFonts w:asciiTheme="majorHAnsi" w:hAnsiTheme="majorHAnsi" w:cstheme="majorHAnsi"/>
        </w:rPr>
        <w:t>.03.2021.</w:t>
      </w:r>
    </w:p>
    <w:p w:rsidR="00554A59" w:rsidRPr="00345BDB" w:rsidRDefault="00554A59" w:rsidP="00554A59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345BDB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>ZAPAŽANJE</w:t>
      </w:r>
    </w:p>
    <w:p w:rsidR="00554A59" w:rsidRPr="00345BDB" w:rsidRDefault="00554A59" w:rsidP="00554A59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345BDB">
        <w:rPr>
          <w:rFonts w:asciiTheme="majorHAnsi" w:hAnsiTheme="majorHAnsi" w:cstheme="majorHAnsi"/>
          <w:sz w:val="28"/>
          <w:szCs w:val="28"/>
        </w:rPr>
        <w:t>DRAGI 4. A!</w:t>
      </w:r>
    </w:p>
    <w:p w:rsidR="00554A59" w:rsidRPr="00345BDB" w:rsidRDefault="00554A59" w:rsidP="00554A59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OTVORITE POVEZNICU I RASPL</w:t>
      </w:r>
      <w:r w:rsidR="006C1039">
        <w:rPr>
          <w:rFonts w:asciiTheme="majorHAnsi" w:hAnsiTheme="majorHAnsi" w:cstheme="majorHAnsi"/>
          <w:sz w:val="28"/>
          <w:szCs w:val="28"/>
        </w:rPr>
        <w:t>E</w:t>
      </w:r>
      <w:bookmarkStart w:id="1" w:name="_GoBack"/>
      <w:bookmarkEnd w:id="1"/>
      <w:r>
        <w:rPr>
          <w:rFonts w:asciiTheme="majorHAnsi" w:hAnsiTheme="majorHAnsi" w:cstheme="majorHAnsi"/>
          <w:sz w:val="28"/>
          <w:szCs w:val="28"/>
        </w:rPr>
        <w:t>ŠITE SE!</w:t>
      </w:r>
      <w:r w:rsidRPr="00345BD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54A59" w:rsidRDefault="00554A59" w:rsidP="00554A59">
      <w:pPr>
        <w:pStyle w:val="Default"/>
        <w:spacing w:line="360" w:lineRule="auto"/>
        <w:ind w:firstLine="708"/>
        <w:rPr>
          <w:rStyle w:val="Hiperveza"/>
          <w:rFonts w:asciiTheme="majorHAnsi" w:hAnsiTheme="majorHAnsi" w:cstheme="majorHAnsi"/>
          <w:sz w:val="28"/>
          <w:szCs w:val="28"/>
        </w:rPr>
      </w:pPr>
      <w:hyperlink r:id="rId5" w:history="1">
        <w:r w:rsidRPr="000278E1">
          <w:rPr>
            <w:rStyle w:val="Hiperveza"/>
            <w:rFonts w:asciiTheme="majorHAnsi" w:hAnsiTheme="majorHAnsi" w:cstheme="majorHAnsi"/>
            <w:sz w:val="28"/>
            <w:szCs w:val="28"/>
          </w:rPr>
          <w:t>https://www.youtub</w:t>
        </w:r>
        <w:r w:rsidRPr="000278E1">
          <w:rPr>
            <w:rStyle w:val="Hiperveza"/>
            <w:rFonts w:asciiTheme="majorHAnsi" w:hAnsiTheme="majorHAnsi" w:cstheme="majorHAnsi"/>
            <w:sz w:val="28"/>
            <w:szCs w:val="28"/>
          </w:rPr>
          <w:t>e</w:t>
        </w:r>
        <w:r w:rsidRPr="000278E1">
          <w:rPr>
            <w:rStyle w:val="Hiperveza"/>
            <w:rFonts w:asciiTheme="majorHAnsi" w:hAnsiTheme="majorHAnsi" w:cstheme="majorHAnsi"/>
            <w:sz w:val="28"/>
            <w:szCs w:val="28"/>
          </w:rPr>
          <w:t>.com/watch?v=FP0wgVhUC9w</w:t>
        </w:r>
      </w:hyperlink>
    </w:p>
    <w:p w:rsidR="00554A59" w:rsidRDefault="00554A59" w:rsidP="00554A59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554A59" w:rsidRDefault="00554A59" w:rsidP="00554A59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DOVRŠI ZADANI NIZ. IZREŽI ODGOVARAJUĆU SLIČICU I ZALIJEPI JE NA PRAVO MJESTO. NA KRAJU OBOJAJ.</w:t>
      </w:r>
    </w:p>
    <w:p w:rsidR="00554A59" w:rsidRDefault="00554A59" w:rsidP="00554A59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478130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5428615" cy="5798820"/>
            <wp:effectExtent l="0" t="0" r="635" b="0"/>
            <wp:wrapTight wrapText="bothSides">
              <wp:wrapPolygon edited="0">
                <wp:start x="0" y="0"/>
                <wp:lineTo x="0" y="21501"/>
                <wp:lineTo x="21527" y="21501"/>
                <wp:lineTo x="2152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ba6c798e6de15ae9143849e50118e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20222" r="3405" b="2964"/>
                    <a:stretch/>
                  </pic:blipFill>
                  <pic:spPr bwMode="auto">
                    <a:xfrm>
                      <a:off x="0" y="0"/>
                      <a:ext cx="5428615" cy="579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A59" w:rsidRPr="00345BDB" w:rsidRDefault="00554A59" w:rsidP="00554A59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Default="00554A59" w:rsidP="00554A59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>
        <w:rPr>
          <w:rFonts w:asciiTheme="majorHAnsi" w:hAnsiTheme="majorHAnsi" w:cstheme="majorHAnsi"/>
          <w:bCs/>
          <w:color w:val="auto"/>
          <w:sz w:val="28"/>
          <w:szCs w:val="28"/>
        </w:rPr>
        <w:lastRenderedPageBreak/>
        <w:t xml:space="preserve">DOBRO OTVORI OČI I PRONAĐI </w:t>
      </w:r>
      <w:r w:rsidRPr="00554A59">
        <w:rPr>
          <w:rFonts w:asciiTheme="majorHAnsi" w:hAnsiTheme="majorHAnsi" w:cstheme="majorHAnsi"/>
          <w:b/>
          <w:bCs/>
          <w:color w:val="auto"/>
          <w:sz w:val="28"/>
          <w:szCs w:val="28"/>
        </w:rPr>
        <w:t>10</w:t>
      </w:r>
      <w:r>
        <w:rPr>
          <w:rFonts w:asciiTheme="majorHAnsi" w:hAnsiTheme="majorHAnsi" w:cstheme="majorHAnsi"/>
          <w:bCs/>
          <w:color w:val="auto"/>
          <w:sz w:val="28"/>
          <w:szCs w:val="28"/>
        </w:rPr>
        <w:t xml:space="preserve"> RAZLIKA. PO ŽELJI, OBOJAJ CRTEŽE.</w:t>
      </w:r>
    </w:p>
    <w:p w:rsidR="00554A59" w:rsidRDefault="00554A59" w:rsidP="00554A59">
      <w:pPr>
        <w:pStyle w:val="Default"/>
        <w:spacing w:line="360" w:lineRule="auto"/>
        <w:ind w:left="72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>
        <w:rPr>
          <w:rFonts w:asciiTheme="majorHAnsi" w:hAnsiTheme="majorHAnsi" w:cstheme="majorHAnsi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474345</wp:posOffset>
            </wp:positionV>
            <wp:extent cx="6753225" cy="4282440"/>
            <wp:effectExtent l="0" t="0" r="9525" b="3810"/>
            <wp:wrapTight wrapText="bothSides">
              <wp:wrapPolygon edited="0">
                <wp:start x="0" y="0"/>
                <wp:lineTo x="0" y="21523"/>
                <wp:lineTo x="21570" y="21523"/>
                <wp:lineTo x="2157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bb3f7fc8238e411c4de418d93108b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" t="55075" r="3924" b="3641"/>
                    <a:stretch/>
                  </pic:blipFill>
                  <pic:spPr bwMode="auto">
                    <a:xfrm>
                      <a:off x="0" y="0"/>
                      <a:ext cx="6753225" cy="428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Cs/>
          <w:color w:val="auto"/>
          <w:sz w:val="28"/>
          <w:szCs w:val="28"/>
        </w:rPr>
        <w:t>SRETNO!</w:t>
      </w:r>
    </w:p>
    <w:p w:rsidR="00554A59" w:rsidRPr="00345BDB" w:rsidRDefault="00554A59" w:rsidP="00554A59">
      <w:pPr>
        <w:pStyle w:val="Default"/>
        <w:spacing w:line="360" w:lineRule="auto"/>
        <w:ind w:left="72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</w:p>
    <w:p w:rsidR="00554A59" w:rsidRPr="00AC187E" w:rsidRDefault="00554A59" w:rsidP="00554A59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TO JE SVE ZA DANAS </w:t>
      </w:r>
      <w:r w:rsidRPr="00345BD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B2431" w:rsidRDefault="00AB2431"/>
    <w:sectPr w:rsidR="00AB2431" w:rsidSect="00554A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1A7"/>
    <w:multiLevelType w:val="hybridMultilevel"/>
    <w:tmpl w:val="BF48C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0196C"/>
    <w:multiLevelType w:val="hybridMultilevel"/>
    <w:tmpl w:val="8BA4A8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59"/>
    <w:rsid w:val="00554A59"/>
    <w:rsid w:val="00626D1D"/>
    <w:rsid w:val="006C1039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366A"/>
  <w15:chartTrackingRefBased/>
  <w15:docId w15:val="{86AA7720-5F5B-485A-B887-62ECD48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4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4A5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4A59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FP0wgVhUC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2021-03-30T19:22:00Z</dcterms:created>
  <dcterms:modified xsi:type="dcterms:W3CDTF">2021-03-30T19:35:00Z</dcterms:modified>
</cp:coreProperties>
</file>