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04" w:rsidRDefault="00D93FFE" w:rsidP="00D93F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ČIŠĆENJE PODA</w:t>
      </w:r>
    </w:p>
    <w:p w:rsidR="00D93FFE" w:rsidRDefault="00D93FFE" w:rsidP="00D93FFE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D93FFE" w:rsidRPr="00D93FFE" w:rsidRDefault="00D93FFE" w:rsidP="00D93FFE">
      <w:pPr>
        <w:jc w:val="center"/>
        <w:rPr>
          <w:b/>
          <w:sz w:val="40"/>
          <w:szCs w:val="40"/>
        </w:rPr>
      </w:pPr>
      <w:r w:rsidRPr="00D93FFE">
        <w:rPr>
          <w:b/>
          <w:sz w:val="40"/>
          <w:szCs w:val="40"/>
        </w:rPr>
        <w:drawing>
          <wp:inline distT="0" distB="0" distL="0" distR="0" wp14:anchorId="2D1AE101" wp14:editId="7B36A2AD">
            <wp:extent cx="2781300" cy="2628900"/>
            <wp:effectExtent l="133350" t="76200" r="76200" b="13335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sti po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6289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93FFE" w:rsidRPr="00D93FFE" w:rsidRDefault="00D93FFE" w:rsidP="00D93FFE">
      <w:pPr>
        <w:jc w:val="center"/>
        <w:rPr>
          <w:b/>
          <w:sz w:val="28"/>
          <w:szCs w:val="28"/>
        </w:rPr>
      </w:pPr>
      <w:r w:rsidRPr="00D93FFE">
        <w:rPr>
          <w:b/>
          <w:sz w:val="28"/>
          <w:szCs w:val="28"/>
        </w:rPr>
        <w:t>UZMI METLU I NJOME OČISTI POD OD MRVICA I PRAŠINE.</w:t>
      </w:r>
    </w:p>
    <w:p w:rsidR="00D93FFE" w:rsidRPr="00D93FFE" w:rsidRDefault="00D93FFE" w:rsidP="00D93FFE">
      <w:pPr>
        <w:jc w:val="center"/>
        <w:rPr>
          <w:b/>
          <w:sz w:val="40"/>
          <w:szCs w:val="40"/>
        </w:rPr>
      </w:pPr>
    </w:p>
    <w:sectPr w:rsidR="00D93FFE" w:rsidRPr="00D93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FE"/>
    <w:rsid w:val="00B05004"/>
    <w:rsid w:val="00D9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6FBC9-0055-41BB-967B-DD17AC0D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</cp:revision>
  <dcterms:created xsi:type="dcterms:W3CDTF">2021-03-01T08:24:00Z</dcterms:created>
  <dcterms:modified xsi:type="dcterms:W3CDTF">2021-03-01T08:26:00Z</dcterms:modified>
</cp:coreProperties>
</file>