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FC9" w:rsidRDefault="00584949" w:rsidP="0058494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 za krvotok i izlučivanje</w:t>
      </w:r>
    </w:p>
    <w:p w:rsidR="00584949" w:rsidRDefault="00584949" w:rsidP="0058494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84949" w:rsidRDefault="00584949" w:rsidP="0058494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Odgovori na pitanja. </w:t>
      </w:r>
    </w:p>
    <w:p w:rsidR="00584949" w:rsidRDefault="00584949" w:rsidP="00A32A08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 je gusta, crvena tekućina koja sv</w:t>
      </w:r>
      <w:r w:rsidRPr="00584949">
        <w:rPr>
          <w:rFonts w:ascii="Times New Roman" w:hAnsi="Times New Roman" w:cs="Times New Roman"/>
          <w:sz w:val="28"/>
          <w:szCs w:val="28"/>
        </w:rPr>
        <w:t>akom dijelu tijela donosu _______________ i ________________.</w:t>
      </w:r>
    </w:p>
    <w:p w:rsidR="00584949" w:rsidRDefault="00584949" w:rsidP="005849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Čovjek ima oko _____litara krvi. </w:t>
      </w:r>
    </w:p>
    <w:p w:rsidR="00584949" w:rsidRDefault="00584949" w:rsidP="005849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Krv prenosi štetne tvari do __________________.</w:t>
      </w:r>
    </w:p>
    <w:p w:rsidR="00584949" w:rsidRDefault="00584949" w:rsidP="00584949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584949" w:rsidRDefault="00584949" w:rsidP="00584949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Poveži pojmove. </w:t>
      </w:r>
    </w:p>
    <w:p w:rsidR="00584949" w:rsidRPr="00584949" w:rsidRDefault="00584949" w:rsidP="00584949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84949" w:rsidRPr="00B213CF" w:rsidRDefault="00584949" w:rsidP="00584949">
      <w:pPr>
        <w:spacing w:after="0" w:line="360" w:lineRule="auto"/>
        <w:ind w:left="-349" w:firstLine="709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 xml:space="preserve">organi za krvotok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B213CF">
        <w:rPr>
          <w:rFonts w:ascii="Times New Roman" w:hAnsi="Times New Roman" w:cs="Times New Roman"/>
          <w:sz w:val="28"/>
          <w:szCs w:val="28"/>
        </w:rPr>
        <w:t xml:space="preserve">   srce i krvne žile</w:t>
      </w:r>
    </w:p>
    <w:p w:rsidR="00584949" w:rsidRDefault="00584949" w:rsidP="00584949">
      <w:pPr>
        <w:spacing w:after="0" w:line="360" w:lineRule="auto"/>
        <w:ind w:left="-349" w:firstLine="709"/>
        <w:rPr>
          <w:rFonts w:ascii="Times New Roman" w:hAnsi="Times New Roman" w:cs="Times New Roman"/>
          <w:sz w:val="28"/>
          <w:szCs w:val="28"/>
        </w:rPr>
      </w:pPr>
      <w:r w:rsidRPr="00B213CF">
        <w:rPr>
          <w:rFonts w:ascii="Times New Roman" w:hAnsi="Times New Roman" w:cs="Times New Roman"/>
          <w:sz w:val="28"/>
          <w:szCs w:val="28"/>
        </w:rPr>
        <w:t xml:space="preserve">organi za izlučivanje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213CF">
        <w:rPr>
          <w:rFonts w:ascii="Times New Roman" w:hAnsi="Times New Roman" w:cs="Times New Roman"/>
          <w:sz w:val="28"/>
          <w:szCs w:val="28"/>
        </w:rPr>
        <w:t xml:space="preserve">  bubrezi i koža</w:t>
      </w:r>
    </w:p>
    <w:p w:rsidR="00A32A08" w:rsidRDefault="00A32A08" w:rsidP="00584949">
      <w:pPr>
        <w:spacing w:after="0" w:line="360" w:lineRule="auto"/>
        <w:ind w:left="-349" w:firstLine="709"/>
        <w:rPr>
          <w:rFonts w:ascii="Times New Roman" w:hAnsi="Times New Roman" w:cs="Times New Roman"/>
          <w:sz w:val="28"/>
          <w:szCs w:val="28"/>
        </w:rPr>
      </w:pPr>
    </w:p>
    <w:p w:rsidR="00A32A08" w:rsidRDefault="00A32A08" w:rsidP="00A32A08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Ako je tvrdnja točna zaokruži DA, a ako je netočna zaokruži NE.</w:t>
      </w:r>
    </w:p>
    <w:p w:rsidR="00A32A08" w:rsidRPr="00A32A08" w:rsidRDefault="00A32A08" w:rsidP="00A32A08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2A08" w:rsidRDefault="00A32A08" w:rsidP="00A32A08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Bubrezi izlučuju hranjive tvari.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A32A08" w:rsidRDefault="00A32A08" w:rsidP="00A32A08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Srce tjera krv kroz krvne žile.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A32A08" w:rsidRDefault="00A32A08" w:rsidP="00A32A08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Štetne tvari se izlučuju znojenjem.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A32A08" w:rsidRDefault="00A32A08" w:rsidP="00A32A08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Mokraća se sakuplja u srcu.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</w:t>
      </w:r>
      <w:r>
        <w:rPr>
          <w:rFonts w:ascii="Times New Roman" w:hAnsi="Times New Roman" w:cs="Times New Roman"/>
          <w:sz w:val="28"/>
          <w:szCs w:val="28"/>
        </w:rPr>
        <w:tab/>
        <w:t>NE</w:t>
      </w:r>
    </w:p>
    <w:p w:rsidR="00A32A08" w:rsidRDefault="00A32A08" w:rsidP="00A32A08">
      <w:pPr>
        <w:pStyle w:val="Odlomakpopisa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32A08" w:rsidRPr="00A32A08" w:rsidRDefault="00A32A08" w:rsidP="00A32A08">
      <w:pPr>
        <w:pStyle w:val="Odlomakpopis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Zaokruži točan odgovor.</w:t>
      </w:r>
      <w:bookmarkStart w:id="0" w:name="_GoBack"/>
      <w:bookmarkEnd w:id="0"/>
    </w:p>
    <w:p w:rsidR="00A32A08" w:rsidRDefault="00A32A08" w:rsidP="00A32A08">
      <w:pPr>
        <w:ind w:left="360"/>
        <w:rPr>
          <w:rFonts w:ascii="Times New Roman" w:hAnsi="Times New Roman" w:cs="Times New Roman"/>
          <w:sz w:val="28"/>
          <w:szCs w:val="28"/>
        </w:rPr>
      </w:pPr>
      <w:r w:rsidRPr="00A32A08">
        <w:rPr>
          <w:rFonts w:ascii="Times New Roman" w:hAnsi="Times New Roman" w:cs="Times New Roman"/>
          <w:sz w:val="28"/>
          <w:szCs w:val="28"/>
        </w:rPr>
        <w:t>Srce, krvne žile čine:</w:t>
      </w:r>
      <w:r>
        <w:rPr>
          <w:rFonts w:ascii="Times New Roman" w:hAnsi="Times New Roman" w:cs="Times New Roman"/>
          <w:sz w:val="28"/>
          <w:szCs w:val="28"/>
        </w:rPr>
        <w:t xml:space="preserve"> a) sustav organa za krvotok</w:t>
      </w:r>
    </w:p>
    <w:p w:rsidR="00A32A08" w:rsidRPr="00A32A08" w:rsidRDefault="00A32A08" w:rsidP="00A32A08">
      <w:pPr>
        <w:ind w:left="2484" w:firstLine="3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b) sustav organa za disanje</w:t>
      </w:r>
    </w:p>
    <w:p w:rsidR="00A32A08" w:rsidRDefault="00A32A08" w:rsidP="00A32A08">
      <w:pPr>
        <w:pStyle w:val="Odlomakpopisa"/>
        <w:ind w:left="2136" w:firstLine="69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c) živčani sustav</w:t>
      </w:r>
    </w:p>
    <w:p w:rsidR="00A32A08" w:rsidRDefault="00A32A08" w:rsidP="00A32A08">
      <w:pPr>
        <w:pStyle w:val="Odlomakpopisa"/>
        <w:ind w:left="2136" w:firstLine="696"/>
        <w:rPr>
          <w:rFonts w:ascii="Times New Roman" w:hAnsi="Times New Roman" w:cs="Times New Roman"/>
          <w:sz w:val="28"/>
          <w:szCs w:val="28"/>
        </w:rPr>
      </w:pPr>
    </w:p>
    <w:p w:rsidR="00A32A08" w:rsidRDefault="00A32A08" w:rsidP="00A32A0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Otkucaji srca koje osjetiš dodirom jagodica na prstima zovu se:</w:t>
      </w:r>
    </w:p>
    <w:p w:rsidR="00A32A08" w:rsidRDefault="00A32A08" w:rsidP="00A32A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puls ili bilo</w:t>
      </w:r>
    </w:p>
    <w:p w:rsidR="00A32A08" w:rsidRDefault="00A32A08" w:rsidP="00A32A08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plus ili bilo</w:t>
      </w:r>
    </w:p>
    <w:p w:rsidR="00584949" w:rsidRPr="00A32A08" w:rsidRDefault="00A32A08" w:rsidP="00584949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puls ili biti</w:t>
      </w:r>
    </w:p>
    <w:sectPr w:rsidR="00584949" w:rsidRPr="00A32A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C5518C"/>
    <w:multiLevelType w:val="hybridMultilevel"/>
    <w:tmpl w:val="BE36C2BC"/>
    <w:lvl w:ilvl="0" w:tplc="D4BE1DBA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4B0E2E85"/>
    <w:multiLevelType w:val="hybridMultilevel"/>
    <w:tmpl w:val="B7B89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949"/>
    <w:rsid w:val="00584949"/>
    <w:rsid w:val="00A32A08"/>
    <w:rsid w:val="00FC0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90FCA"/>
  <w15:chartTrackingRefBased/>
  <w15:docId w15:val="{E04B7556-A3CC-4766-AD26-BCCEF998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49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</dc:creator>
  <cp:keywords/>
  <dc:description/>
  <cp:lastModifiedBy>Ema</cp:lastModifiedBy>
  <cp:revision>1</cp:revision>
  <dcterms:created xsi:type="dcterms:W3CDTF">2021-02-26T09:25:00Z</dcterms:created>
  <dcterms:modified xsi:type="dcterms:W3CDTF">2021-02-26T09:55:00Z</dcterms:modified>
</cp:coreProperties>
</file>