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03" w:rsidRDefault="00A81603" w:rsidP="00A81603">
      <w:r>
        <w:t>2.2.2021.</w:t>
      </w:r>
    </w:p>
    <w:p w:rsidR="00A81603" w:rsidRDefault="00A81603" w:rsidP="00A81603">
      <w:pPr>
        <w:ind w:left="360"/>
      </w:pPr>
      <w:r>
        <w:t>UZ POMOĆ POMAGAČA OZNAČI –OBOJI CRVENOM BOJOM NA DRUGOJ KARTI OPĆINU U KOJOJ ŽIVIŠ:</w:t>
      </w:r>
    </w:p>
    <w:p w:rsidR="00A81603" w:rsidRDefault="00A81603" w:rsidP="00A81603">
      <w:pPr>
        <w:ind w:left="360"/>
      </w:pPr>
    </w:p>
    <w:p w:rsidR="00A81603" w:rsidRDefault="00A81603" w:rsidP="00A81603">
      <w:pPr>
        <w:ind w:left="360"/>
      </w:pPr>
      <w:r>
        <w:rPr>
          <w:noProof/>
          <w:lang w:eastAsia="hr-HR"/>
        </w:rPr>
        <w:drawing>
          <wp:inline distT="0" distB="0" distL="0" distR="0" wp14:anchorId="4CDF7721" wp14:editId="33EA0FBF">
            <wp:extent cx="5133975" cy="3028950"/>
            <wp:effectExtent l="0" t="0" r="9525" b="0"/>
            <wp:docPr id="1" name="Slika 1" descr="Podaci Instituta za financije o transparentnosti županije, gradova i općina  u Međimurj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aci Instituta za financije o transparentnosti županije, gradova i općina  u Međimurju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03" w:rsidRDefault="00A81603" w:rsidP="00A81603">
      <w:pPr>
        <w:ind w:left="360"/>
      </w:pPr>
    </w:p>
    <w:p w:rsidR="00A81603" w:rsidRDefault="00A81603" w:rsidP="00A81603">
      <w:pPr>
        <w:ind w:left="360"/>
      </w:pPr>
    </w:p>
    <w:p w:rsidR="00F74077" w:rsidRDefault="00A81603" w:rsidP="00A81603">
      <w:pPr>
        <w:ind w:left="360"/>
      </w:pPr>
      <w:r>
        <w:rPr>
          <w:noProof/>
          <w:lang w:eastAsia="hr-HR"/>
        </w:rPr>
        <w:drawing>
          <wp:inline distT="0" distB="0" distL="0" distR="0" wp14:anchorId="356AD54C" wp14:editId="5E85A650">
            <wp:extent cx="5926207" cy="3857625"/>
            <wp:effectExtent l="0" t="0" r="0" b="0"/>
            <wp:docPr id="2" name="Slika 2" descr="karta: Badličan 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a: Badličan Kar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6" t="10132" r="16038" b="29075"/>
                    <a:stretch/>
                  </pic:blipFill>
                  <pic:spPr bwMode="auto">
                    <a:xfrm>
                      <a:off x="0" y="0"/>
                      <a:ext cx="5967185" cy="388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66"/>
    <w:rsid w:val="00496466"/>
    <w:rsid w:val="00A81603"/>
    <w:rsid w:val="00F7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8AA6"/>
  <w15:chartTrackingRefBased/>
  <w15:docId w15:val="{97228AB2-5F0B-435D-B8D0-7B9B9F2E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6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2021-02-02T21:25:00Z</dcterms:created>
  <dcterms:modified xsi:type="dcterms:W3CDTF">2021-02-02T21:25:00Z</dcterms:modified>
</cp:coreProperties>
</file>