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22" w:rsidRDefault="000C2546">
      <w:r>
        <w:t>19.1. TEHNIČKA KULTURA</w:t>
      </w:r>
    </w:p>
    <w:p w:rsidR="000C2546" w:rsidRDefault="000C2546">
      <w:r>
        <w:t xml:space="preserve">AKO IMAŠ PRILIKU ISPRINTAJ NASTAVNI LISTIĆ, OBOJI DIJELOVE SNJEGOVIĆA, IZREŽI IH  ŠKARICAMA I SLOŽI SVOJEG SNJEGOVIĆA. </w:t>
      </w:r>
    </w:p>
    <w:p w:rsidR="000C2546" w:rsidRDefault="000C2546">
      <w:r>
        <w:t>AKO NE MOŽEŠ PRINTATI ,NA JEDAN PAPIR NACRTAJ DIJELOVE  SNJEGOVIĆA, OBOJI IH, IZREŽI ŠKARAMA I SLOŽI SNJEGOVIĆA.</w:t>
      </w:r>
    </w:p>
    <w:p w:rsidR="000C2546" w:rsidRDefault="000C2546">
      <w:r>
        <w:t>SNJEGOVIĆA DONESI U ŠKOLU !</w:t>
      </w:r>
    </w:p>
    <w:p w:rsidR="000C2546" w:rsidRDefault="000C2546">
      <w:bookmarkStart w:id="0" w:name="_GoBack"/>
      <w:bookmarkEnd w:id="0"/>
    </w:p>
    <w:p w:rsidR="000C2546" w:rsidRDefault="000C2546">
      <w:r>
        <w:rPr>
          <w:noProof/>
          <w:lang w:eastAsia="hr-HR"/>
        </w:rPr>
        <w:drawing>
          <wp:inline distT="0" distB="0" distL="0" distR="0" wp14:anchorId="08BD8F0A" wp14:editId="242D3A99">
            <wp:extent cx="5821849" cy="6805246"/>
            <wp:effectExtent l="0" t="0" r="7620" b="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34" b="5583"/>
                    <a:stretch/>
                  </pic:blipFill>
                  <pic:spPr bwMode="auto">
                    <a:xfrm>
                      <a:off x="0" y="0"/>
                      <a:ext cx="5859118" cy="68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C2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24"/>
    <w:rsid w:val="000C2546"/>
    <w:rsid w:val="003F1E24"/>
    <w:rsid w:val="0098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3DC7"/>
  <w15:chartTrackingRefBased/>
  <w15:docId w15:val="{A902D5FD-4BEE-43B7-BD81-264F5640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2021-01-19T14:42:00Z</dcterms:created>
  <dcterms:modified xsi:type="dcterms:W3CDTF">2021-01-19T14:44:00Z</dcterms:modified>
</cp:coreProperties>
</file>