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1" w:rsidRDefault="005F5AA1" w:rsidP="005F5AA1">
      <w:pPr>
        <w:tabs>
          <w:tab w:val="left" w:pos="1175"/>
        </w:tabs>
      </w:pPr>
      <w:r>
        <w:t>Sat 2= Hrvatski jezik</w:t>
      </w:r>
    </w:p>
    <w:p w:rsidR="005F5AA1" w:rsidRDefault="005F5AA1" w:rsidP="005F5AA1">
      <w:pPr>
        <w:tabs>
          <w:tab w:val="left" w:pos="1175"/>
        </w:tabs>
      </w:pPr>
      <w:r>
        <w:t>Pogledaj sličice i ispričaj priču.</w:t>
      </w:r>
    </w:p>
    <w:p w:rsidR="005F5AA1" w:rsidRDefault="005F5AA1" w:rsidP="005F5AA1">
      <w:pPr>
        <w:tabs>
          <w:tab w:val="left" w:pos="1175"/>
        </w:tabs>
      </w:pPr>
      <w:r>
        <w:rPr>
          <w:noProof/>
          <w:lang w:eastAsia="hr-HR"/>
        </w:rPr>
        <w:drawing>
          <wp:inline distT="0" distB="0" distL="0" distR="0" wp14:anchorId="1FE0DDD7" wp14:editId="10AB45AB">
            <wp:extent cx="5233670" cy="6148136"/>
            <wp:effectExtent l="0" t="0" r="5080" b="508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4267699d990b780e04fc5998bc62c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44" cy="61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5F5AA1" w:rsidP="005F5AA1">
      <w:pPr>
        <w:tabs>
          <w:tab w:val="left" w:pos="1175"/>
        </w:tabs>
      </w:pPr>
      <w:r>
        <w:rPr>
          <w:noProof/>
          <w:lang w:eastAsia="hr-HR"/>
        </w:rPr>
        <w:lastRenderedPageBreak/>
        <w:drawing>
          <wp:inline distT="0" distB="0" distL="0" distR="0" wp14:anchorId="159C6C51" wp14:editId="2CF425EF">
            <wp:extent cx="6231890" cy="8963527"/>
            <wp:effectExtent l="0" t="0" r="0" b="952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6ebb9a3626694e665233cd1c28009b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424" cy="897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1"/>
    <w:rsid w:val="005E03EA"/>
    <w:rsid w:val="005F5AA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A59E"/>
  <w15:chartTrackingRefBased/>
  <w15:docId w15:val="{0FE9D9B3-F1BB-4F35-9E1C-AE2DD773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A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2020-12-17T19:45:00Z</dcterms:created>
  <dcterms:modified xsi:type="dcterms:W3CDTF">2020-12-17T19:46:00Z</dcterms:modified>
</cp:coreProperties>
</file>