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8F" w:rsidRDefault="00E1068F" w:rsidP="00E1068F">
      <w:r>
        <w:t>PRIRODA I DRUŠTVO -PETAK 26.11.2020.</w:t>
      </w:r>
    </w:p>
    <w:p w:rsidR="00E1068F" w:rsidRPr="00263D0E" w:rsidRDefault="00E1068F" w:rsidP="00E1068F">
      <w:pPr>
        <w:rPr>
          <w:sz w:val="40"/>
        </w:rPr>
      </w:pPr>
      <w:r w:rsidRPr="00263D0E">
        <w:rPr>
          <w:sz w:val="40"/>
        </w:rPr>
        <w:t>GLAVNE I SPOREDNE STRANE SVIJETA. KRATICAMA ZAPIŠI PRVO  GLAVNE ,PA ONDA SPOREDNE STRANE SVIJETA.</w:t>
      </w:r>
    </w:p>
    <w:p w:rsidR="00E1068F" w:rsidRDefault="00E1068F" w:rsidP="00E1068F">
      <w:r>
        <w:rPr>
          <w:noProof/>
          <w:lang w:eastAsia="hr-HR"/>
        </w:rPr>
        <w:drawing>
          <wp:inline distT="0" distB="0" distL="0" distR="0" wp14:anchorId="10B5B9EB" wp14:editId="26AA319B">
            <wp:extent cx="5990034" cy="4371975"/>
            <wp:effectExtent l="0" t="0" r="0" b="0"/>
            <wp:docPr id="1" name="Slika 1" descr="Obrazac Metodičkih preporuka za ostvarivanje odgojno-obrazovnih ishoda  predmetnih kurikuluma i međupredmetnih tema za osnov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ac Metodičkih preporuka za ostvarivanje odgojno-obrazovnih ishoda  predmetnih kurikuluma i međupredmetnih tema za osnovn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8629" r="7851" b="1091"/>
                    <a:stretch/>
                  </pic:blipFill>
                  <pic:spPr bwMode="auto">
                    <a:xfrm>
                      <a:off x="0" y="0"/>
                      <a:ext cx="6010173" cy="43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557" w:rsidRDefault="00294557">
      <w:bookmarkStart w:id="0" w:name="_GoBack"/>
      <w:bookmarkEnd w:id="0"/>
    </w:p>
    <w:sectPr w:rsidR="0029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1"/>
    <w:rsid w:val="00294557"/>
    <w:rsid w:val="003D6201"/>
    <w:rsid w:val="00E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00FF-DDEB-4D96-B0DF-2655DE0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2020-11-27T10:30:00Z</dcterms:created>
  <dcterms:modified xsi:type="dcterms:W3CDTF">2020-11-27T10:30:00Z</dcterms:modified>
</cp:coreProperties>
</file>