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DFC" w:rsidRDefault="00736DFC" w:rsidP="007D7366">
      <w:pPr>
        <w:jc w:val="center"/>
        <w:rPr>
          <w:b/>
          <w:sz w:val="28"/>
        </w:rPr>
      </w:pPr>
      <w:r>
        <w:rPr>
          <w:b/>
          <w:sz w:val="28"/>
        </w:rPr>
        <w:t>NIZINSKI ZAVIČAJ</w:t>
      </w:r>
    </w:p>
    <w:p w:rsidR="00736DFC" w:rsidRDefault="00736DFC" w:rsidP="00736DFC">
      <w:pPr>
        <w:rPr>
          <w:b/>
          <w:noProof/>
          <w:sz w:val="28"/>
        </w:rPr>
      </w:pPr>
    </w:p>
    <w:p w:rsidR="00736DFC" w:rsidRDefault="00736DFC" w:rsidP="00736DFC">
      <w:pPr>
        <w:rPr>
          <w:sz w:val="28"/>
        </w:rPr>
      </w:pPr>
      <w:r>
        <w:rPr>
          <w:sz w:val="28"/>
        </w:rPr>
        <w:t>Nizinski zavičaj je na zemljovidu prikazan zelenom bojom.</w:t>
      </w:r>
    </w:p>
    <w:p w:rsidR="00736DFC" w:rsidRDefault="00736DFC" w:rsidP="00736DFC">
      <w:pPr>
        <w:rPr>
          <w:sz w:val="28"/>
        </w:rPr>
      </w:pPr>
      <w:r>
        <w:rPr>
          <w:sz w:val="28"/>
        </w:rPr>
        <w:t>U njemu prevladavaju nizine i riječne doline.</w:t>
      </w:r>
    </w:p>
    <w:p w:rsidR="00736DFC" w:rsidRDefault="00736DFC" w:rsidP="00736DFC">
      <w:pPr>
        <w:rPr>
          <w:sz w:val="28"/>
        </w:rPr>
      </w:pPr>
      <w:r>
        <w:rPr>
          <w:sz w:val="28"/>
        </w:rPr>
        <w:t>Na njima se nalaze plodne oranice</w:t>
      </w:r>
      <w:r w:rsidR="005A48AE">
        <w:rPr>
          <w:sz w:val="28"/>
        </w:rPr>
        <w:t xml:space="preserve"> i polja, livade, pašnjaci, voćnjaci, šume, močvarna područja.</w:t>
      </w:r>
    </w:p>
    <w:p w:rsidR="005A48AE" w:rsidRDefault="005A48AE" w:rsidP="00736DFC">
      <w:pPr>
        <w:rPr>
          <w:sz w:val="28"/>
        </w:rPr>
      </w:pPr>
      <w:r>
        <w:rPr>
          <w:sz w:val="28"/>
        </w:rPr>
        <w:t>Nizinskim zavičajem protječu velike rijeke.</w:t>
      </w:r>
    </w:p>
    <w:p w:rsidR="005A48AE" w:rsidRDefault="005A48AE" w:rsidP="00736DFC">
      <w:pPr>
        <w:rPr>
          <w:sz w:val="28"/>
        </w:rPr>
      </w:pPr>
      <w:r>
        <w:rPr>
          <w:sz w:val="28"/>
        </w:rPr>
        <w:t>Na poljima ljudi uzgajaju kukuruz, pšenicu, suncokret, šećernu repu, krumpir.</w:t>
      </w:r>
    </w:p>
    <w:p w:rsidR="005A48AE" w:rsidRDefault="005A48AE" w:rsidP="00736DFC">
      <w:pPr>
        <w:rPr>
          <w:sz w:val="28"/>
        </w:rPr>
      </w:pPr>
      <w:r>
        <w:rPr>
          <w:sz w:val="28"/>
        </w:rPr>
        <w:t>U ravnici se nalaze brojna sela i gradovi.</w:t>
      </w:r>
    </w:p>
    <w:p w:rsidR="005A48AE" w:rsidRDefault="005A48AE" w:rsidP="00736DFC">
      <w:pPr>
        <w:rPr>
          <w:sz w:val="28"/>
        </w:rPr>
      </w:pPr>
      <w:r>
        <w:rPr>
          <w:sz w:val="28"/>
        </w:rPr>
        <w:t>Sela su uglavnom velika i smještena uz prometnice.</w:t>
      </w:r>
    </w:p>
    <w:p w:rsidR="005A48AE" w:rsidRDefault="005A48AE" w:rsidP="00736DFC">
      <w:pPr>
        <w:rPr>
          <w:sz w:val="28"/>
        </w:rPr>
      </w:pPr>
      <w:r>
        <w:rPr>
          <w:sz w:val="28"/>
        </w:rPr>
        <w:t>Kuće su najčešće jedna za drugom uz cestu.</w:t>
      </w:r>
      <w:bookmarkStart w:id="0" w:name="_GoBack"/>
      <w:bookmarkEnd w:id="0"/>
    </w:p>
    <w:p w:rsidR="005A48AE" w:rsidRDefault="005A48AE" w:rsidP="00736DFC">
      <w:pPr>
        <w:rPr>
          <w:sz w:val="28"/>
        </w:rPr>
      </w:pPr>
      <w:r>
        <w:rPr>
          <w:sz w:val="28"/>
        </w:rPr>
        <w:t>Naselja su međusobno dobro povezana prometnicama.</w:t>
      </w:r>
    </w:p>
    <w:p w:rsidR="007D7366" w:rsidRDefault="007D7366" w:rsidP="00736DFC">
      <w:pPr>
        <w:rPr>
          <w:sz w:val="28"/>
        </w:rPr>
      </w:pPr>
    </w:p>
    <w:p w:rsidR="007D7366" w:rsidRDefault="007D7366" w:rsidP="00736DFC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05165" cy="4511431"/>
            <wp:effectExtent l="0" t="0" r="63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zinski zavičaj slik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FC" w:rsidRPr="00736DFC" w:rsidRDefault="00736DFC" w:rsidP="00736DFC">
      <w:pPr>
        <w:rPr>
          <w:sz w:val="28"/>
        </w:rPr>
      </w:pPr>
    </w:p>
    <w:sectPr w:rsidR="00736DFC" w:rsidRPr="00736DF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1E8" w:rsidRDefault="00AE51E8" w:rsidP="007D7366">
      <w:pPr>
        <w:spacing w:after="0" w:line="240" w:lineRule="auto"/>
      </w:pPr>
      <w:r>
        <w:separator/>
      </w:r>
    </w:p>
  </w:endnote>
  <w:endnote w:type="continuationSeparator" w:id="0">
    <w:p w:rsidR="00AE51E8" w:rsidRDefault="00AE51E8" w:rsidP="007D7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1E8" w:rsidRDefault="00AE51E8" w:rsidP="007D7366">
      <w:pPr>
        <w:spacing w:after="0" w:line="240" w:lineRule="auto"/>
      </w:pPr>
      <w:r>
        <w:separator/>
      </w:r>
    </w:p>
  </w:footnote>
  <w:footnote w:type="continuationSeparator" w:id="0">
    <w:p w:rsidR="00AE51E8" w:rsidRDefault="00AE51E8" w:rsidP="007D7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366" w:rsidRDefault="007D7366">
    <w:pPr>
      <w:pStyle w:val="Zaglavlje"/>
    </w:pPr>
    <w:r>
      <w:t>ČETVRTAK, 19.11.2020.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DFC"/>
    <w:rsid w:val="005A48AE"/>
    <w:rsid w:val="00736DFC"/>
    <w:rsid w:val="007D7366"/>
    <w:rsid w:val="00AE51E8"/>
    <w:rsid w:val="00F4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2261E"/>
  <w15:chartTrackingRefBased/>
  <w15:docId w15:val="{810A1E3F-7024-49F7-8BB1-8A4B931C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D7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7366"/>
  </w:style>
  <w:style w:type="paragraph" w:styleId="Podnoje">
    <w:name w:val="footer"/>
    <w:basedOn w:val="Normal"/>
    <w:link w:val="PodnojeChar"/>
    <w:uiPriority w:val="99"/>
    <w:unhideWhenUsed/>
    <w:rsid w:val="007D73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7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2</cp:revision>
  <dcterms:created xsi:type="dcterms:W3CDTF">2020-11-19T07:38:00Z</dcterms:created>
  <dcterms:modified xsi:type="dcterms:W3CDTF">2020-11-19T07:38:00Z</dcterms:modified>
</cp:coreProperties>
</file>