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C2" w:rsidRDefault="002652C2">
      <w:pPr>
        <w:pStyle w:val="Tijeloteksta"/>
        <w:ind w:left="611"/>
        <w:rPr>
          <w:rFonts w:ascii="Times New Roman"/>
          <w:sz w:val="20"/>
        </w:rPr>
      </w:pPr>
    </w:p>
    <w:p w:rsidR="00D1557E" w:rsidRDefault="006D2220">
      <w:pPr>
        <w:pStyle w:val="Tijeloteksta"/>
        <w:ind w:left="61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420995" cy="72769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727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7E" w:rsidRDefault="00D1557E">
      <w:pPr>
        <w:pStyle w:val="Tijeloteksta"/>
        <w:rPr>
          <w:rFonts w:ascii="Times New Roman"/>
          <w:sz w:val="20"/>
        </w:rPr>
      </w:pPr>
    </w:p>
    <w:p w:rsidR="00D1557E" w:rsidRDefault="006D2220">
      <w:pPr>
        <w:pStyle w:val="Tijeloteksta"/>
        <w:spacing w:before="8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132524</wp:posOffset>
            </wp:positionV>
            <wp:extent cx="6272929" cy="12096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92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57E" w:rsidRDefault="00D1557E">
      <w:pPr>
        <w:pStyle w:val="Tijeloteksta"/>
        <w:rPr>
          <w:rFonts w:ascii="Times New Roman"/>
          <w:sz w:val="20"/>
        </w:rPr>
      </w:pPr>
    </w:p>
    <w:p w:rsidR="00D1557E" w:rsidRDefault="00D1557E">
      <w:pPr>
        <w:rPr>
          <w:rFonts w:ascii="Times New Roman"/>
          <w:sz w:val="20"/>
        </w:rPr>
        <w:sectPr w:rsidR="00D1557E">
          <w:type w:val="continuous"/>
          <w:pgSz w:w="11910" w:h="16840"/>
          <w:pgMar w:top="1200" w:right="600" w:bottom="280" w:left="1200" w:header="720" w:footer="720" w:gutter="0"/>
          <w:cols w:space="720"/>
        </w:sectPr>
      </w:pPr>
    </w:p>
    <w:p w:rsidR="00D1557E" w:rsidRDefault="006D2220">
      <w:pPr>
        <w:pStyle w:val="Tijeloteksta"/>
        <w:spacing w:before="161"/>
        <w:ind w:left="230"/>
      </w:pPr>
      <w:r>
        <w:t>IZREŽI I ZALIJEPI SLIKE NA PRAVO MJESTO</w:t>
      </w:r>
    </w:p>
    <w:p w:rsidR="00D1557E" w:rsidRDefault="006D2220">
      <w:pPr>
        <w:pStyle w:val="Tijeloteksta"/>
        <w:rPr>
          <w:sz w:val="22"/>
        </w:rPr>
      </w:pPr>
      <w:r>
        <w:br w:type="column"/>
      </w:r>
    </w:p>
    <w:p w:rsidR="00D1557E" w:rsidRDefault="00D1557E">
      <w:pPr>
        <w:pStyle w:val="Tijeloteksta"/>
        <w:spacing w:before="2"/>
        <w:rPr>
          <w:sz w:val="24"/>
        </w:rPr>
      </w:pPr>
    </w:p>
    <w:p w:rsidR="00D1557E" w:rsidRDefault="006D2220">
      <w:pPr>
        <w:ind w:left="230"/>
      </w:pPr>
      <w:hyperlink r:id="rId6">
        <w:r>
          <w:rPr>
            <w:color w:val="006FC0"/>
            <w:u w:val="single" w:color="006FC0"/>
          </w:rPr>
          <w:t>https:vjeronaucni-portal.com</w:t>
        </w:r>
      </w:hyperlink>
    </w:p>
    <w:sectPr w:rsidR="00D1557E">
      <w:type w:val="continuous"/>
      <w:pgSz w:w="11910" w:h="16840"/>
      <w:pgMar w:top="1200" w:right="600" w:bottom="280" w:left="1200" w:header="720" w:footer="720" w:gutter="0"/>
      <w:cols w:num="2" w:space="720" w:equalWidth="0">
        <w:col w:w="4991" w:space="2150"/>
        <w:col w:w="29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7E"/>
    <w:rsid w:val="002652C2"/>
    <w:rsid w:val="00680B60"/>
    <w:rsid w:val="006D2220"/>
    <w:rsid w:val="00D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B5FEC"/>
  <w15:docId w15:val="{37F47744-4CB4-4706-888D-72AFC1F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jeronaucni-portal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Sanja Bratinšćak</cp:lastModifiedBy>
  <cp:revision>2</cp:revision>
  <cp:lastPrinted>2020-09-30T09:03:00Z</cp:lastPrinted>
  <dcterms:created xsi:type="dcterms:W3CDTF">2020-09-30T09:34:00Z</dcterms:created>
  <dcterms:modified xsi:type="dcterms:W3CDTF">2020-09-30T09:34:00Z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