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0C4362" w:rsidP="000C4362">
      <w:pPr>
        <w:jc w:val="center"/>
        <w:rPr>
          <w:b/>
          <w:sz w:val="28"/>
          <w:szCs w:val="28"/>
        </w:rPr>
      </w:pPr>
      <w:r w:rsidRPr="000C4362">
        <w:rPr>
          <w:b/>
          <w:sz w:val="28"/>
          <w:szCs w:val="28"/>
        </w:rPr>
        <w:t>Uvjeti života</w:t>
      </w:r>
    </w:p>
    <w:p w:rsidR="000C4362" w:rsidRDefault="000C4362" w:rsidP="000C4362">
      <w:pPr>
        <w:jc w:val="center"/>
        <w:rPr>
          <w:b/>
          <w:sz w:val="28"/>
          <w:szCs w:val="28"/>
        </w:rPr>
      </w:pPr>
    </w:p>
    <w:p w:rsidR="000C4362" w:rsidRDefault="000C4362" w:rsidP="006114D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4362">
        <w:rPr>
          <w:sz w:val="28"/>
          <w:szCs w:val="28"/>
        </w:rPr>
        <w:t>Zaokruži plavom bojom uvjete života.</w:t>
      </w:r>
    </w:p>
    <w:p w:rsidR="000C4362" w:rsidRDefault="000C4362" w:rsidP="006114DB">
      <w:pPr>
        <w:spacing w:line="360" w:lineRule="auto"/>
        <w:rPr>
          <w:sz w:val="28"/>
          <w:szCs w:val="28"/>
        </w:rPr>
      </w:pPr>
    </w:p>
    <w:p w:rsidR="000C4362" w:rsidRDefault="000C4362" w:rsidP="006114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zrak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gradilište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voda</w:t>
      </w:r>
      <w:r>
        <w:rPr>
          <w:sz w:val="28"/>
          <w:szCs w:val="28"/>
        </w:rPr>
        <w:tab/>
      </w:r>
    </w:p>
    <w:p w:rsidR="000C4362" w:rsidRDefault="000C4362" w:rsidP="006114DB">
      <w:pPr>
        <w:spacing w:line="360" w:lineRule="auto"/>
        <w:rPr>
          <w:sz w:val="28"/>
          <w:szCs w:val="28"/>
        </w:rPr>
      </w:pPr>
    </w:p>
    <w:p w:rsidR="000C4362" w:rsidRDefault="000C4362" w:rsidP="006114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toplina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tlo</w:t>
      </w:r>
    </w:p>
    <w:p w:rsidR="000C4362" w:rsidRDefault="000C4362" w:rsidP="006114DB">
      <w:pPr>
        <w:spacing w:line="360" w:lineRule="auto"/>
        <w:rPr>
          <w:sz w:val="28"/>
          <w:szCs w:val="28"/>
        </w:rPr>
      </w:pPr>
    </w:p>
    <w:p w:rsidR="000C4362" w:rsidRDefault="000C4362" w:rsidP="006114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svjetlost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košara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hrana</w:t>
      </w:r>
    </w:p>
    <w:p w:rsidR="006114DB" w:rsidRDefault="006114DB" w:rsidP="000C4362">
      <w:pPr>
        <w:rPr>
          <w:sz w:val="28"/>
          <w:szCs w:val="28"/>
        </w:rPr>
      </w:pPr>
    </w:p>
    <w:p w:rsidR="000C4362" w:rsidRDefault="000C4362" w:rsidP="006114DB">
      <w:pPr>
        <w:spacing w:line="360" w:lineRule="auto"/>
        <w:rPr>
          <w:sz w:val="28"/>
          <w:szCs w:val="28"/>
        </w:rPr>
      </w:pPr>
    </w:p>
    <w:p w:rsidR="000C4362" w:rsidRDefault="000C4362" w:rsidP="006114D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rečenicu.</w:t>
      </w:r>
    </w:p>
    <w:p w:rsidR="000C4362" w:rsidRDefault="000C4362" w:rsidP="006114DB">
      <w:pPr>
        <w:spacing w:line="360" w:lineRule="auto"/>
        <w:rPr>
          <w:sz w:val="28"/>
          <w:szCs w:val="28"/>
        </w:rPr>
      </w:pPr>
    </w:p>
    <w:p w:rsidR="000C4362" w:rsidRDefault="000C4362" w:rsidP="006114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Životni uvjeti potrebni su _____________________ bićima za život.</w:t>
      </w:r>
    </w:p>
    <w:p w:rsidR="000C4362" w:rsidRDefault="000C4362" w:rsidP="000C43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neživim/živim </w:t>
      </w:r>
    </w:p>
    <w:p w:rsidR="006114DB" w:rsidRDefault="006114DB" w:rsidP="000C4362">
      <w:pPr>
        <w:rPr>
          <w:sz w:val="28"/>
          <w:szCs w:val="28"/>
        </w:rPr>
      </w:pPr>
    </w:p>
    <w:p w:rsidR="000C4362" w:rsidRDefault="000C4362" w:rsidP="000C4362">
      <w:pPr>
        <w:rPr>
          <w:sz w:val="28"/>
          <w:szCs w:val="28"/>
        </w:rPr>
      </w:pPr>
    </w:p>
    <w:p w:rsidR="000C4362" w:rsidRDefault="000C4362" w:rsidP="006114D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DA ako je tvrdnja točna. Zaokruži NE ako je tvrdnja netočna.</w:t>
      </w:r>
    </w:p>
    <w:p w:rsidR="000C4362" w:rsidRDefault="000C4362" w:rsidP="006114DB">
      <w:pPr>
        <w:pStyle w:val="ListParagraph"/>
        <w:spacing w:line="360" w:lineRule="auto"/>
        <w:rPr>
          <w:sz w:val="28"/>
          <w:szCs w:val="28"/>
        </w:rPr>
      </w:pPr>
    </w:p>
    <w:p w:rsidR="000C4362" w:rsidRDefault="000C4362" w:rsidP="006114D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Živa i neživa priroda su povezane.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0C4362" w:rsidRDefault="000C4362" w:rsidP="006114DB">
      <w:pPr>
        <w:pStyle w:val="ListParagraph"/>
        <w:spacing w:line="360" w:lineRule="auto"/>
        <w:rPr>
          <w:sz w:val="28"/>
          <w:szCs w:val="28"/>
        </w:rPr>
      </w:pPr>
    </w:p>
    <w:p w:rsidR="006114DB" w:rsidRDefault="006114DB" w:rsidP="006114D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Neživim bićima potrebni su životni uvjeti.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6114DB" w:rsidRDefault="006114DB" w:rsidP="006114DB">
      <w:pPr>
        <w:pStyle w:val="ListParagraph"/>
        <w:spacing w:line="360" w:lineRule="auto"/>
        <w:rPr>
          <w:sz w:val="28"/>
          <w:szCs w:val="28"/>
        </w:rPr>
      </w:pPr>
    </w:p>
    <w:p w:rsidR="006114DB" w:rsidRDefault="006114DB" w:rsidP="006114D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Nedostatak životnih uvjeta uzrokuje smrt živih bića. </w:t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6114DB" w:rsidRDefault="006114DB" w:rsidP="006114DB">
      <w:pPr>
        <w:pStyle w:val="ListParagraph"/>
        <w:spacing w:line="360" w:lineRule="auto"/>
        <w:rPr>
          <w:sz w:val="28"/>
          <w:szCs w:val="28"/>
        </w:rPr>
      </w:pPr>
    </w:p>
    <w:p w:rsidR="006114DB" w:rsidRDefault="006114DB" w:rsidP="006114D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Bez vode nema života.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6114DB" w:rsidRDefault="006114DB" w:rsidP="006114DB">
      <w:pPr>
        <w:pStyle w:val="ListParagraph"/>
        <w:spacing w:line="360" w:lineRule="auto"/>
        <w:rPr>
          <w:sz w:val="28"/>
          <w:szCs w:val="28"/>
        </w:rPr>
      </w:pPr>
    </w:p>
    <w:p w:rsidR="000C4362" w:rsidRPr="000C4362" w:rsidRDefault="006114DB" w:rsidP="006114D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Zrak nije životni uvjet.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  <w:r w:rsidR="000C4362" w:rsidRPr="000C4362">
        <w:rPr>
          <w:sz w:val="28"/>
          <w:szCs w:val="28"/>
        </w:rPr>
        <w:t xml:space="preserve"> </w:t>
      </w:r>
    </w:p>
    <w:p w:rsidR="000C4362" w:rsidRDefault="000C4362" w:rsidP="006114DB">
      <w:pPr>
        <w:spacing w:line="360" w:lineRule="auto"/>
        <w:rPr>
          <w:sz w:val="28"/>
          <w:szCs w:val="28"/>
        </w:rPr>
      </w:pPr>
    </w:p>
    <w:p w:rsidR="000C4362" w:rsidRPr="000C4362" w:rsidRDefault="000C4362" w:rsidP="000C4362">
      <w:pPr>
        <w:rPr>
          <w:sz w:val="28"/>
          <w:szCs w:val="28"/>
        </w:rPr>
      </w:pPr>
    </w:p>
    <w:p w:rsidR="000C4362" w:rsidRPr="000C4362" w:rsidRDefault="000C4362" w:rsidP="006114DB">
      <w:pPr>
        <w:rPr>
          <w:sz w:val="28"/>
          <w:szCs w:val="28"/>
        </w:rPr>
      </w:pPr>
    </w:p>
    <w:sectPr w:rsidR="000C4362" w:rsidRPr="000C4362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371C"/>
    <w:multiLevelType w:val="hybridMultilevel"/>
    <w:tmpl w:val="BD74C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4362"/>
    <w:rsid w:val="00001D04"/>
    <w:rsid w:val="000C4362"/>
    <w:rsid w:val="005E0D5E"/>
    <w:rsid w:val="00602B40"/>
    <w:rsid w:val="0061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2020-09-24T22:22:00Z</dcterms:created>
  <dcterms:modified xsi:type="dcterms:W3CDTF">2020-09-24T22:36:00Z</dcterms:modified>
</cp:coreProperties>
</file>