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0B" w:rsidRDefault="009B7F0B" w:rsidP="009B7F0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Prirodna obilježja Međimurja</w:t>
      </w:r>
    </w:p>
    <w:p w:rsidR="009B7F0B" w:rsidRDefault="009B7F0B" w:rsidP="009B7F0B">
      <w:pPr>
        <w:rPr>
          <w:rFonts w:ascii="Arial" w:hAnsi="Arial" w:cs="Arial"/>
          <w:sz w:val="24"/>
        </w:rPr>
      </w:pPr>
      <w:r w:rsidRPr="008658E5">
        <w:rPr>
          <w:rFonts w:ascii="Arial" w:hAnsi="Arial" w:cs="Arial"/>
          <w:sz w:val="24"/>
        </w:rPr>
        <w:t>25.5.</w:t>
      </w:r>
      <w:r>
        <w:rPr>
          <w:rFonts w:ascii="Arial" w:hAnsi="Arial" w:cs="Arial"/>
          <w:sz w:val="24"/>
        </w:rPr>
        <w:t xml:space="preserve"> </w:t>
      </w:r>
    </w:p>
    <w:p w:rsidR="009B7F0B" w:rsidRDefault="009B7F0B" w:rsidP="009B7F0B">
      <w:pPr>
        <w:rPr>
          <w:rFonts w:ascii="Arial" w:hAnsi="Arial" w:cs="Arial"/>
          <w:sz w:val="24"/>
        </w:rPr>
      </w:pPr>
    </w:p>
    <w:p w:rsidR="009B7F0B" w:rsidRDefault="009B7F0B" w:rsidP="009B7F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Dovrši rečenice. Pomoć potraži u bilježnici.</w:t>
      </w:r>
    </w:p>
    <w:p w:rsidR="009B7F0B" w:rsidRDefault="009B7F0B" w:rsidP="009B7F0B">
      <w:pPr>
        <w:rPr>
          <w:rFonts w:ascii="Arial" w:hAnsi="Arial" w:cs="Arial"/>
          <w:sz w:val="24"/>
        </w:rPr>
      </w:pPr>
    </w:p>
    <w:p w:rsidR="009B7F0B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  <w:r w:rsidRPr="00911A70">
        <w:rPr>
          <w:rFonts w:ascii="Arial" w:hAnsi="Arial" w:cs="Arial"/>
          <w:sz w:val="24"/>
          <w:szCs w:val="28"/>
        </w:rPr>
        <w:t xml:space="preserve">Gornje Međimurje ________________________ je područje. </w:t>
      </w:r>
    </w:p>
    <w:p w:rsidR="009B7F0B" w:rsidRPr="00911A70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</w:p>
    <w:p w:rsidR="009B7F0B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  <w:r w:rsidRPr="00911A70">
        <w:rPr>
          <w:rFonts w:ascii="Arial" w:hAnsi="Arial" w:cs="Arial"/>
          <w:sz w:val="24"/>
          <w:szCs w:val="28"/>
        </w:rPr>
        <w:t>Na zemljovidu je označeno</w:t>
      </w:r>
      <w:r w:rsidRPr="00911A70">
        <w:rPr>
          <w:rFonts w:ascii="Arial" w:hAnsi="Arial" w:cs="Arial"/>
          <w:color w:val="FFC000"/>
          <w:sz w:val="24"/>
          <w:szCs w:val="28"/>
        </w:rPr>
        <w:t xml:space="preserve"> _______________ </w:t>
      </w:r>
      <w:r w:rsidRPr="00911A70">
        <w:rPr>
          <w:rFonts w:ascii="Arial" w:hAnsi="Arial" w:cs="Arial"/>
          <w:sz w:val="24"/>
          <w:szCs w:val="28"/>
        </w:rPr>
        <w:t>bojom.</w:t>
      </w:r>
    </w:p>
    <w:p w:rsidR="009B7F0B" w:rsidRPr="00911A70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</w:p>
    <w:p w:rsidR="009B7F0B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  <w:r w:rsidRPr="00911A70">
        <w:rPr>
          <w:rFonts w:ascii="Arial" w:hAnsi="Arial" w:cs="Arial"/>
          <w:sz w:val="24"/>
          <w:szCs w:val="28"/>
        </w:rPr>
        <w:t xml:space="preserve">Stanovništvo se bavi ______________________ i voćarstvom. </w:t>
      </w:r>
    </w:p>
    <w:p w:rsidR="009B7F0B" w:rsidRPr="00911A70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</w:p>
    <w:p w:rsidR="009B7F0B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  <w:r w:rsidRPr="00911A70">
        <w:rPr>
          <w:rFonts w:ascii="Arial" w:hAnsi="Arial" w:cs="Arial"/>
          <w:sz w:val="24"/>
          <w:szCs w:val="28"/>
        </w:rPr>
        <w:t>Donje je Međimurje______________________.</w:t>
      </w:r>
    </w:p>
    <w:p w:rsidR="009B7F0B" w:rsidRPr="00911A70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</w:p>
    <w:p w:rsidR="009B7F0B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  <w:r w:rsidRPr="00911A70">
        <w:rPr>
          <w:rFonts w:ascii="Arial" w:hAnsi="Arial" w:cs="Arial"/>
          <w:sz w:val="24"/>
          <w:szCs w:val="28"/>
        </w:rPr>
        <w:t xml:space="preserve">Na zemljovidu je označeno </w:t>
      </w:r>
      <w:r w:rsidRPr="00911A70">
        <w:rPr>
          <w:rFonts w:ascii="Arial" w:hAnsi="Arial" w:cs="Arial"/>
          <w:color w:val="00B050"/>
          <w:sz w:val="24"/>
          <w:szCs w:val="28"/>
        </w:rPr>
        <w:t>_________________</w:t>
      </w:r>
      <w:r w:rsidRPr="00911A70">
        <w:rPr>
          <w:rFonts w:ascii="Arial" w:hAnsi="Arial" w:cs="Arial"/>
          <w:sz w:val="24"/>
          <w:szCs w:val="28"/>
        </w:rPr>
        <w:t>bojom.</w:t>
      </w:r>
    </w:p>
    <w:p w:rsidR="009B7F0B" w:rsidRPr="00911A70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</w:p>
    <w:p w:rsidR="009B7F0B" w:rsidRPr="00911A70" w:rsidRDefault="009B7F0B" w:rsidP="009B7F0B">
      <w:pPr>
        <w:spacing w:line="360" w:lineRule="auto"/>
        <w:rPr>
          <w:rFonts w:ascii="Arial" w:hAnsi="Arial" w:cs="Arial"/>
          <w:sz w:val="24"/>
          <w:szCs w:val="28"/>
        </w:rPr>
      </w:pPr>
      <w:r w:rsidRPr="00911A70">
        <w:rPr>
          <w:rFonts w:ascii="Arial" w:hAnsi="Arial" w:cs="Arial"/>
          <w:sz w:val="24"/>
          <w:szCs w:val="28"/>
        </w:rPr>
        <w:t>Prevladavaju_________________, livade i šumarci.</w:t>
      </w:r>
      <w:r w:rsidRPr="00911A70">
        <w:rPr>
          <w:rFonts w:ascii="Arial" w:hAnsi="Arial" w:cs="Arial"/>
          <w:noProof/>
          <w:color w:val="2962FF"/>
          <w:sz w:val="24"/>
          <w:szCs w:val="28"/>
        </w:rPr>
        <w:t xml:space="preserve"> </w:t>
      </w:r>
    </w:p>
    <w:p w:rsidR="001A1232" w:rsidRDefault="009B7F0B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F0B"/>
    <w:rsid w:val="004115F1"/>
    <w:rsid w:val="004D6048"/>
    <w:rsid w:val="00581634"/>
    <w:rsid w:val="007A7ED8"/>
    <w:rsid w:val="00900D3C"/>
    <w:rsid w:val="009B7F0B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2020-05-24T21:18:00Z</dcterms:created>
  <dcterms:modified xsi:type="dcterms:W3CDTF">2020-05-24T21:20:00Z</dcterms:modified>
</cp:coreProperties>
</file>