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Default="00E6286A">
      <w:pPr>
        <w:rPr>
          <w:b/>
          <w:bCs/>
          <w:i/>
          <w:iCs/>
          <w:sz w:val="28"/>
          <w:szCs w:val="28"/>
          <w:lang w:val="hr-HR"/>
        </w:rPr>
      </w:pPr>
      <w:r w:rsidRPr="00FF4F52">
        <w:rPr>
          <w:b/>
          <w:bCs/>
          <w:i/>
          <w:iCs/>
          <w:sz w:val="28"/>
          <w:szCs w:val="28"/>
          <w:lang w:val="hr-HR"/>
        </w:rPr>
        <w:t>PRISTOJNO PONAŠANJE ZA VRIJEME JELA:</w:t>
      </w:r>
    </w:p>
    <w:p w:rsidR="00FF4F52" w:rsidRPr="00FF4F52" w:rsidRDefault="00FF4F52">
      <w:pPr>
        <w:rPr>
          <w:b/>
          <w:bCs/>
          <w:i/>
          <w:iCs/>
          <w:sz w:val="28"/>
          <w:szCs w:val="28"/>
          <w:lang w:val="hr-HR"/>
        </w:rPr>
      </w:pPr>
    </w:p>
    <w:p w:rsidR="00FF4F52" w:rsidRPr="008B5D49" w:rsidRDefault="00DB5AEA">
      <w:pPr>
        <w:rPr>
          <w:b/>
          <w:bCs/>
          <w:sz w:val="28"/>
          <w:szCs w:val="28"/>
          <w:lang w:val="hr-HR"/>
        </w:rPr>
      </w:pPr>
      <w:r w:rsidRPr="008B5D49">
        <w:rPr>
          <w:b/>
          <w:bCs/>
          <w:sz w:val="28"/>
          <w:szCs w:val="28"/>
          <w:lang w:val="hr-HR"/>
        </w:rPr>
        <w:t xml:space="preserve">ZA STOLOM SJEDI USPRAVNO. </w:t>
      </w:r>
    </w:p>
    <w:p w:rsidR="00FF4F52" w:rsidRPr="008B5D49" w:rsidRDefault="00DB5AEA">
      <w:pPr>
        <w:rPr>
          <w:rFonts w:ascii="Helvetica" w:hAnsi="Helvetica" w:cs="Helvetica"/>
          <w:b/>
          <w:bCs/>
          <w:color w:val="777777"/>
          <w:sz w:val="28"/>
          <w:szCs w:val="28"/>
        </w:rPr>
      </w:pPr>
      <w:r w:rsidRPr="008B5D49">
        <w:rPr>
          <w:b/>
          <w:bCs/>
          <w:sz w:val="28"/>
          <w:szCs w:val="28"/>
          <w:lang w:val="hr-HR"/>
        </w:rPr>
        <w:t>NE STAVLJAJ LAKTOVE NA STOL.</w:t>
      </w:r>
      <w:r w:rsidRPr="008B5D49">
        <w:rPr>
          <w:rFonts w:ascii="Helvetica" w:hAnsi="Helvetica" w:cs="Helvetica"/>
          <w:b/>
          <w:bCs/>
          <w:color w:val="777777"/>
          <w:sz w:val="28"/>
          <w:szCs w:val="28"/>
        </w:rPr>
        <w:t xml:space="preserve"> </w:t>
      </w:r>
    </w:p>
    <w:p w:rsidR="00FF4F52" w:rsidRPr="008B5D49" w:rsidRDefault="00DB5AEA">
      <w:pPr>
        <w:rPr>
          <w:rFonts w:cstheme="minorHAnsi"/>
          <w:b/>
          <w:bCs/>
          <w:sz w:val="28"/>
          <w:szCs w:val="28"/>
        </w:rPr>
      </w:pPr>
      <w:r w:rsidRPr="008B5D49">
        <w:rPr>
          <w:rFonts w:cstheme="minorHAnsi"/>
          <w:b/>
          <w:bCs/>
          <w:sz w:val="28"/>
          <w:szCs w:val="28"/>
        </w:rPr>
        <w:t>KAD</w:t>
      </w:r>
      <w:r w:rsidR="008B5D49">
        <w:rPr>
          <w:rFonts w:cstheme="minorHAnsi"/>
          <w:b/>
          <w:bCs/>
          <w:sz w:val="28"/>
          <w:szCs w:val="28"/>
        </w:rPr>
        <w:t>A</w:t>
      </w:r>
      <w:r w:rsidRPr="008B5D49">
        <w:rPr>
          <w:rFonts w:cstheme="minorHAnsi"/>
          <w:b/>
          <w:bCs/>
          <w:sz w:val="28"/>
          <w:szCs w:val="28"/>
        </w:rPr>
        <w:t xml:space="preserve"> TI NETKO NEŠTO PONUDI RECI: </w:t>
      </w:r>
      <w:r w:rsidR="008B5D49">
        <w:rPr>
          <w:rFonts w:cstheme="minorHAnsi"/>
          <w:b/>
          <w:bCs/>
          <w:sz w:val="28"/>
          <w:szCs w:val="28"/>
        </w:rPr>
        <w:t>“</w:t>
      </w:r>
      <w:proofErr w:type="gramStart"/>
      <w:r w:rsidRPr="008B5D49">
        <w:rPr>
          <w:rFonts w:cstheme="minorHAnsi"/>
          <w:b/>
          <w:bCs/>
          <w:sz w:val="28"/>
          <w:szCs w:val="28"/>
        </w:rPr>
        <w:t>DA,MOLIM</w:t>
      </w:r>
      <w:proofErr w:type="gramEnd"/>
      <w:r w:rsidRPr="008B5D49">
        <w:rPr>
          <w:rFonts w:cstheme="minorHAnsi"/>
          <w:b/>
          <w:bCs/>
          <w:sz w:val="28"/>
          <w:szCs w:val="28"/>
        </w:rPr>
        <w:t>.</w:t>
      </w:r>
      <w:r w:rsidR="008B5D49">
        <w:rPr>
          <w:rFonts w:cstheme="minorHAnsi"/>
          <w:b/>
          <w:bCs/>
          <w:sz w:val="28"/>
          <w:szCs w:val="28"/>
        </w:rPr>
        <w:t>”</w:t>
      </w:r>
      <w:r w:rsidRPr="008B5D49">
        <w:rPr>
          <w:rFonts w:cstheme="minorHAnsi"/>
          <w:b/>
          <w:bCs/>
          <w:sz w:val="28"/>
          <w:szCs w:val="28"/>
        </w:rPr>
        <w:t xml:space="preserve"> </w:t>
      </w:r>
      <w:r w:rsidR="008B5D49">
        <w:rPr>
          <w:rFonts w:cstheme="minorHAnsi"/>
          <w:b/>
          <w:bCs/>
          <w:sz w:val="28"/>
          <w:szCs w:val="28"/>
        </w:rPr>
        <w:t xml:space="preserve">                                                  </w:t>
      </w:r>
      <w:r w:rsidRPr="008B5D49">
        <w:rPr>
          <w:rFonts w:cstheme="minorHAnsi"/>
          <w:b/>
          <w:bCs/>
          <w:sz w:val="28"/>
          <w:szCs w:val="28"/>
        </w:rPr>
        <w:t xml:space="preserve">A AKO NEŠTO NE ŽELIŠ: </w:t>
      </w:r>
      <w:r w:rsidR="008B5D49">
        <w:rPr>
          <w:rFonts w:cstheme="minorHAnsi"/>
          <w:b/>
          <w:bCs/>
          <w:sz w:val="28"/>
          <w:szCs w:val="28"/>
        </w:rPr>
        <w:t>“</w:t>
      </w:r>
      <w:proofErr w:type="gramStart"/>
      <w:r w:rsidRPr="008B5D49">
        <w:rPr>
          <w:rFonts w:cstheme="minorHAnsi"/>
          <w:b/>
          <w:bCs/>
          <w:sz w:val="28"/>
          <w:szCs w:val="28"/>
        </w:rPr>
        <w:t>NE,HVALA</w:t>
      </w:r>
      <w:proofErr w:type="gramEnd"/>
      <w:r w:rsidRPr="008B5D49">
        <w:rPr>
          <w:rFonts w:cstheme="minorHAnsi"/>
          <w:b/>
          <w:bCs/>
          <w:sz w:val="28"/>
          <w:szCs w:val="28"/>
        </w:rPr>
        <w:t>.</w:t>
      </w:r>
      <w:r w:rsidR="008B5D49">
        <w:rPr>
          <w:rFonts w:cstheme="minorHAnsi"/>
          <w:b/>
          <w:bCs/>
          <w:sz w:val="28"/>
          <w:szCs w:val="28"/>
        </w:rPr>
        <w:t>”</w:t>
      </w:r>
    </w:p>
    <w:p w:rsidR="00FF4F52" w:rsidRPr="008B5D49" w:rsidRDefault="00DB5AEA">
      <w:pPr>
        <w:rPr>
          <w:rFonts w:cstheme="minorHAnsi"/>
          <w:b/>
          <w:bCs/>
          <w:sz w:val="28"/>
          <w:szCs w:val="28"/>
        </w:rPr>
      </w:pPr>
      <w:r w:rsidRPr="008B5D49">
        <w:rPr>
          <w:rFonts w:cstheme="minorHAnsi"/>
          <w:b/>
          <w:bCs/>
          <w:sz w:val="28"/>
          <w:szCs w:val="28"/>
        </w:rPr>
        <w:t xml:space="preserve">POČNI JESTI TEK KAD SU SVI ZA </w:t>
      </w:r>
      <w:r w:rsidR="008B5D49">
        <w:rPr>
          <w:rFonts w:cstheme="minorHAnsi"/>
          <w:b/>
          <w:bCs/>
          <w:sz w:val="28"/>
          <w:szCs w:val="28"/>
        </w:rPr>
        <w:t>S</w:t>
      </w:r>
      <w:r w:rsidRPr="008B5D49">
        <w:rPr>
          <w:rFonts w:cstheme="minorHAnsi"/>
          <w:b/>
          <w:bCs/>
          <w:sz w:val="28"/>
          <w:szCs w:val="28"/>
        </w:rPr>
        <w:t xml:space="preserve">TOLOM POSLUŽENI. </w:t>
      </w:r>
    </w:p>
    <w:p w:rsidR="00FF4F52" w:rsidRPr="008B5D49" w:rsidRDefault="00DB5AEA">
      <w:pPr>
        <w:rPr>
          <w:rFonts w:cstheme="minorHAnsi"/>
          <w:b/>
          <w:bCs/>
          <w:sz w:val="28"/>
          <w:szCs w:val="28"/>
        </w:rPr>
      </w:pPr>
      <w:r w:rsidRPr="008B5D49">
        <w:rPr>
          <w:rFonts w:cstheme="minorHAnsi"/>
          <w:b/>
          <w:bCs/>
          <w:sz w:val="28"/>
          <w:szCs w:val="28"/>
        </w:rPr>
        <w:t xml:space="preserve">JEDI POLAKO. U USTA STAVLJAJ MALE ZALOGAJE. ŽVAČI ZATVORENIH USTA. </w:t>
      </w:r>
    </w:p>
    <w:p w:rsidR="00FF4F52" w:rsidRPr="008B5D49" w:rsidRDefault="00DB5AEA">
      <w:pPr>
        <w:rPr>
          <w:rFonts w:cstheme="minorHAnsi"/>
          <w:b/>
          <w:bCs/>
          <w:sz w:val="28"/>
          <w:szCs w:val="28"/>
        </w:rPr>
      </w:pPr>
      <w:r w:rsidRPr="008B5D49">
        <w:rPr>
          <w:rFonts w:cstheme="minorHAnsi"/>
          <w:b/>
          <w:bCs/>
          <w:sz w:val="28"/>
          <w:szCs w:val="28"/>
        </w:rPr>
        <w:t>NE MLJ</w:t>
      </w:r>
      <w:r w:rsidR="00FF4F52" w:rsidRPr="008B5D49">
        <w:rPr>
          <w:rFonts w:cstheme="minorHAnsi"/>
          <w:b/>
          <w:bCs/>
          <w:sz w:val="28"/>
          <w:szCs w:val="28"/>
        </w:rPr>
        <w:t>A</w:t>
      </w:r>
      <w:r w:rsidRPr="008B5D49">
        <w:rPr>
          <w:rFonts w:cstheme="minorHAnsi"/>
          <w:b/>
          <w:bCs/>
          <w:sz w:val="28"/>
          <w:szCs w:val="28"/>
        </w:rPr>
        <w:t xml:space="preserve">CKAJ, NE SRČI, NE OBLIZUJ PRSTE, NE PODRIGUJ I NE PROTEŽI SE. NE GOVORI PUNIM USTIMA. </w:t>
      </w:r>
    </w:p>
    <w:p w:rsidR="00FF4F52" w:rsidRPr="008B5D49" w:rsidRDefault="00DB5AEA">
      <w:pPr>
        <w:rPr>
          <w:rFonts w:cstheme="minorHAnsi"/>
          <w:b/>
          <w:bCs/>
          <w:sz w:val="28"/>
          <w:szCs w:val="28"/>
        </w:rPr>
      </w:pPr>
      <w:r w:rsidRPr="008B5D49">
        <w:rPr>
          <w:rFonts w:cstheme="minorHAnsi"/>
          <w:b/>
          <w:bCs/>
          <w:sz w:val="28"/>
          <w:szCs w:val="28"/>
        </w:rPr>
        <w:t>AKO NEKO JELO NE JEDEŠ, NE S</w:t>
      </w:r>
      <w:r w:rsidR="00FF4F52" w:rsidRPr="008B5D49">
        <w:rPr>
          <w:rFonts w:cstheme="minorHAnsi"/>
          <w:b/>
          <w:bCs/>
          <w:sz w:val="28"/>
          <w:szCs w:val="28"/>
        </w:rPr>
        <w:t>TA</w:t>
      </w:r>
      <w:r w:rsidRPr="008B5D49">
        <w:rPr>
          <w:rFonts w:cstheme="minorHAnsi"/>
          <w:b/>
          <w:bCs/>
          <w:sz w:val="28"/>
          <w:szCs w:val="28"/>
        </w:rPr>
        <w:t>VLJAJ GA NITI U TANJUR.</w:t>
      </w:r>
    </w:p>
    <w:p w:rsidR="00FF4F52" w:rsidRPr="008B5D49" w:rsidRDefault="00DB5AEA">
      <w:pPr>
        <w:rPr>
          <w:rFonts w:cstheme="minorHAnsi"/>
          <w:b/>
          <w:bCs/>
          <w:sz w:val="28"/>
          <w:szCs w:val="28"/>
        </w:rPr>
      </w:pPr>
      <w:r w:rsidRPr="008B5D49">
        <w:rPr>
          <w:rFonts w:cstheme="minorHAnsi"/>
          <w:b/>
          <w:bCs/>
          <w:sz w:val="28"/>
          <w:szCs w:val="28"/>
        </w:rPr>
        <w:t xml:space="preserve">PRIJE NEGO ŠTO SE POSLUŽIŠ, PONUDI DRUGE. POSLJEDNJI KOMAD PODIJELI S DRUGIMA AKO GA I ONI ŽELE. </w:t>
      </w:r>
    </w:p>
    <w:p w:rsidR="00FF4F52" w:rsidRPr="008B5D49" w:rsidRDefault="00DB5AEA">
      <w:pPr>
        <w:rPr>
          <w:rFonts w:cstheme="minorHAnsi"/>
          <w:b/>
          <w:bCs/>
          <w:sz w:val="28"/>
          <w:szCs w:val="28"/>
        </w:rPr>
      </w:pPr>
      <w:r w:rsidRPr="008B5D49">
        <w:rPr>
          <w:rFonts w:cstheme="minorHAnsi"/>
          <w:b/>
          <w:bCs/>
          <w:sz w:val="28"/>
          <w:szCs w:val="28"/>
        </w:rPr>
        <w:t>NE PRUŽAJ SE PREKO STOLA. AKO NEŠTO ŽELIŠ, ZAMOLI DA TI TO DODA ONAJ KOME JE NAJBLIŽE.</w:t>
      </w:r>
    </w:p>
    <w:p w:rsidR="00E6286A" w:rsidRDefault="00DB5AEA">
      <w:pPr>
        <w:rPr>
          <w:rFonts w:cstheme="minorHAnsi"/>
          <w:b/>
          <w:bCs/>
          <w:sz w:val="28"/>
          <w:szCs w:val="28"/>
        </w:rPr>
      </w:pPr>
      <w:r w:rsidRPr="008B5D49">
        <w:rPr>
          <w:rFonts w:cstheme="minorHAnsi"/>
          <w:b/>
          <w:bCs/>
          <w:sz w:val="28"/>
          <w:szCs w:val="28"/>
        </w:rPr>
        <w:t>KAD SI GOTOV S JELOM, OBRIŠI SE SALVETOM I PITAJ ZA DOPUŠTENJE DA SE DIGNEŠ OD STOLA.</w:t>
      </w:r>
    </w:p>
    <w:p w:rsidR="008B5D49" w:rsidRDefault="008B5D49">
      <w:pPr>
        <w:rPr>
          <w:rFonts w:cstheme="minorHAnsi"/>
          <w:b/>
          <w:bCs/>
          <w:sz w:val="28"/>
          <w:szCs w:val="28"/>
        </w:rPr>
      </w:pPr>
    </w:p>
    <w:p w:rsidR="008B5D49" w:rsidRDefault="008B5D49">
      <w:pPr>
        <w:rPr>
          <w:rFonts w:cstheme="minorHAnsi"/>
          <w:b/>
          <w:bCs/>
          <w:sz w:val="28"/>
          <w:szCs w:val="28"/>
        </w:rPr>
      </w:pPr>
    </w:p>
    <w:p w:rsidR="008B5D49" w:rsidRPr="008B5D49" w:rsidRDefault="008B5D49">
      <w:pPr>
        <w:rPr>
          <w:rFonts w:cstheme="minorHAnsi"/>
          <w:b/>
          <w:bCs/>
          <w:sz w:val="28"/>
          <w:szCs w:val="28"/>
          <w:lang w:val="hr-HR"/>
        </w:rPr>
      </w:pPr>
      <w:r>
        <w:rPr>
          <w:noProof/>
        </w:rPr>
        <w:lastRenderedPageBreak/>
        <w:drawing>
          <wp:inline distT="0" distB="0" distL="0" distR="0" wp14:anchorId="56B258DD" wp14:editId="0EF13515">
            <wp:extent cx="5943600" cy="7431314"/>
            <wp:effectExtent l="0" t="0" r="0" b="0"/>
            <wp:docPr id="8" name="Slika 8" descr="Restaurant Coloring Pages – coloring.roc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taurant Coloring Pages – coloring.rock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D49" w:rsidRPr="008B5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6A"/>
    <w:rsid w:val="006C4972"/>
    <w:rsid w:val="008B5D49"/>
    <w:rsid w:val="00DB5AEA"/>
    <w:rsid w:val="00E6286A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8D3"/>
  <w15:chartTrackingRefBased/>
  <w15:docId w15:val="{6FE8D9F2-0A2F-4F8C-82BF-B5D97379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1</cp:revision>
  <dcterms:created xsi:type="dcterms:W3CDTF">2020-05-11T09:48:00Z</dcterms:created>
  <dcterms:modified xsi:type="dcterms:W3CDTF">2020-05-11T10:43:00Z</dcterms:modified>
</cp:coreProperties>
</file>