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F6" w:rsidRPr="007460F6" w:rsidRDefault="007460F6" w:rsidP="007460F6">
      <w:r w:rsidRPr="007460F6">
        <w:t>ČETVRTAK, 21.5.2020.</w:t>
      </w:r>
    </w:p>
    <w:p w:rsidR="007460F6" w:rsidRPr="007460F6" w:rsidRDefault="007460F6" w:rsidP="007460F6">
      <w:r w:rsidRPr="007460F6">
        <w:t>Pročitati / slušati tekst</w:t>
      </w:r>
    </w:p>
    <w:p w:rsidR="007460F6" w:rsidRPr="007460F6" w:rsidRDefault="007460F6" w:rsidP="007460F6">
      <w:pPr>
        <w:keepNext/>
        <w:spacing w:after="0" w:line="240" w:lineRule="auto"/>
        <w:outlineLvl w:val="0"/>
        <w:rPr>
          <w:rFonts w:ascii="Georgia" w:eastAsia="Times New Roman" w:hAnsi="Georgia" w:cs="Times New Roman"/>
          <w:b/>
          <w:bCs/>
          <w:color w:val="2D2D2D"/>
          <w:kern w:val="36"/>
          <w:sz w:val="44"/>
          <w:szCs w:val="27"/>
          <w:lang w:eastAsia="hr-HR"/>
        </w:rPr>
      </w:pPr>
      <w:r w:rsidRPr="007460F6">
        <w:rPr>
          <w:rFonts w:ascii="Georgia" w:eastAsia="Times New Roman" w:hAnsi="Georgia" w:cs="Times New Roman"/>
          <w:b/>
          <w:bCs/>
          <w:color w:val="2D2D2D"/>
          <w:kern w:val="36"/>
          <w:sz w:val="44"/>
          <w:szCs w:val="27"/>
          <w:lang w:eastAsia="hr-HR"/>
        </w:rPr>
        <w:t>Animirani film</w:t>
      </w:r>
      <w:r w:rsidRPr="007460F6">
        <w:rPr>
          <w:rFonts w:ascii="Arial" w:eastAsia="Times New Roman" w:hAnsi="Arial" w:cs="Arial"/>
          <w:b/>
          <w:noProof/>
          <w:color w:val="2D2D2D"/>
          <w:sz w:val="32"/>
          <w:szCs w:val="18"/>
          <w:lang w:eastAsia="hr-HR"/>
        </w:rPr>
        <w:t xml:space="preserve"> </w:t>
      </w:r>
    </w:p>
    <w:p w:rsidR="007460F6" w:rsidRPr="007460F6" w:rsidRDefault="007460F6" w:rsidP="007460F6">
      <w:pPr>
        <w:spacing w:before="75" w:after="0" w:line="240" w:lineRule="auto"/>
        <w:jc w:val="both"/>
        <w:rPr>
          <w:rFonts w:ascii="Arial" w:eastAsia="Times New Roman" w:hAnsi="Arial" w:cs="Arial"/>
          <w:color w:val="2D2D2D"/>
          <w:sz w:val="28"/>
          <w:szCs w:val="18"/>
          <w:lang w:eastAsia="hr-HR"/>
        </w:rPr>
      </w:pPr>
      <w:r w:rsidRPr="007460F6">
        <w:rPr>
          <w:rFonts w:ascii="Arial" w:eastAsia="Times New Roman" w:hAnsi="Arial" w:cs="Arial"/>
          <w:color w:val="2D2D2D"/>
          <w:sz w:val="28"/>
          <w:szCs w:val="18"/>
          <w:lang w:eastAsia="hr-HR"/>
        </w:rPr>
        <w:t>Animirani filmovi stvaraju iluziju kretanja nizanjem sličica od kojih je svaka malo drugačija. Te se sličice  izmjenjuju brzinom od 24 sličice u sekundi. Snima se crtež po crtež, a svaki crtež predstavlja  proračunatu fazu budućeg cjelovitog pokreta.</w:t>
      </w:r>
    </w:p>
    <w:p w:rsidR="007460F6" w:rsidRPr="007460F6" w:rsidRDefault="007460F6" w:rsidP="007460F6">
      <w:pPr>
        <w:spacing w:before="75" w:after="0" w:line="240" w:lineRule="auto"/>
        <w:jc w:val="both"/>
        <w:rPr>
          <w:rFonts w:ascii="Arial" w:eastAsia="Times New Roman" w:hAnsi="Arial" w:cs="Arial"/>
          <w:color w:val="2D2D2D"/>
          <w:sz w:val="28"/>
          <w:szCs w:val="18"/>
          <w:lang w:eastAsia="hr-HR"/>
        </w:rPr>
      </w:pPr>
      <w:r w:rsidRPr="007460F6">
        <w:rPr>
          <w:rFonts w:ascii="Arial" w:eastAsia="Times New Roman" w:hAnsi="Arial" w:cs="Arial"/>
          <w:color w:val="2D2D2D"/>
          <w:sz w:val="28"/>
          <w:szCs w:val="18"/>
          <w:lang w:eastAsia="hr-HR"/>
        </w:rPr>
        <w:t xml:space="preserve">Za animirani film je potrebno umijeće crtanja, </w:t>
      </w:r>
      <w:proofErr w:type="spellStart"/>
      <w:r w:rsidRPr="007460F6">
        <w:rPr>
          <w:rFonts w:ascii="Arial" w:eastAsia="Times New Roman" w:hAnsi="Arial" w:cs="Arial"/>
          <w:color w:val="2D2D2D"/>
          <w:sz w:val="28"/>
          <w:szCs w:val="18"/>
          <w:lang w:eastAsia="hr-HR"/>
        </w:rPr>
        <w:t>slikanja,a</w:t>
      </w:r>
      <w:proofErr w:type="spellEnd"/>
      <w:r w:rsidRPr="007460F6">
        <w:rPr>
          <w:rFonts w:ascii="Arial" w:eastAsia="Times New Roman" w:hAnsi="Arial" w:cs="Arial"/>
          <w:color w:val="2D2D2D"/>
          <w:sz w:val="28"/>
          <w:szCs w:val="18"/>
          <w:lang w:eastAsia="hr-HR"/>
        </w:rPr>
        <w:t xml:space="preserve"> takav se film može smatrati stanovitim prijelaznim, graničnim područjem između slikarstva i filma. Animirani film najčešće se radi tako da animator na papiru napravi niz crteža olovkom. Ti se crteži zatim kopiraju na prozirne, celuloidne folije te se nakon toga </w:t>
      </w:r>
      <w:proofErr w:type="spellStart"/>
      <w:r w:rsidRPr="007460F6">
        <w:rPr>
          <w:rFonts w:ascii="Arial" w:eastAsia="Times New Roman" w:hAnsi="Arial" w:cs="Arial"/>
          <w:color w:val="2D2D2D"/>
          <w:sz w:val="28"/>
          <w:szCs w:val="18"/>
          <w:lang w:eastAsia="hr-HR"/>
        </w:rPr>
        <w:t>bojaju</w:t>
      </w:r>
      <w:proofErr w:type="spellEnd"/>
      <w:r w:rsidRPr="007460F6">
        <w:rPr>
          <w:rFonts w:ascii="Arial" w:eastAsia="Times New Roman" w:hAnsi="Arial" w:cs="Arial"/>
          <w:color w:val="2D2D2D"/>
          <w:sz w:val="28"/>
          <w:szCs w:val="18"/>
          <w:lang w:eastAsia="hr-HR"/>
        </w:rPr>
        <w:t>. Svaka se od tih folija stavlja na pozadinu i tako se snima sličica po sličica. Dok se sličice izmjenjuju, pozadina ostaje ista. Proizvodnja kratkih animiranih filmova postala je pravom industrijom početkom prošlog stoljeća pri čemu su kratki animirani filmovi bili proizvedeni s razlogom prikazivanja u kinima.</w:t>
      </w:r>
    </w:p>
    <w:p w:rsidR="007460F6" w:rsidRPr="007460F6" w:rsidRDefault="007460F6" w:rsidP="007460F6">
      <w:pPr>
        <w:spacing w:before="75" w:after="0" w:line="240" w:lineRule="auto"/>
        <w:jc w:val="both"/>
        <w:rPr>
          <w:rFonts w:ascii="Arial" w:eastAsia="Times New Roman" w:hAnsi="Arial" w:cs="Arial"/>
          <w:color w:val="2D2D2D"/>
          <w:sz w:val="28"/>
          <w:szCs w:val="18"/>
          <w:lang w:eastAsia="hr-HR"/>
        </w:rPr>
      </w:pPr>
      <w:r w:rsidRPr="007460F6">
        <w:rPr>
          <w:rFonts w:ascii="Arial" w:eastAsia="Times New Roman" w:hAnsi="Arial" w:cs="Arial"/>
          <w:color w:val="2D2D2D"/>
          <w:sz w:val="28"/>
          <w:szCs w:val="18"/>
          <w:lang w:eastAsia="hr-HR"/>
        </w:rPr>
        <w:t xml:space="preserve">(Tom i </w:t>
      </w:r>
      <w:proofErr w:type="spellStart"/>
      <w:r w:rsidRPr="007460F6">
        <w:rPr>
          <w:rFonts w:ascii="Arial" w:eastAsia="Times New Roman" w:hAnsi="Arial" w:cs="Arial"/>
          <w:color w:val="2D2D2D"/>
          <w:sz w:val="28"/>
          <w:szCs w:val="18"/>
          <w:lang w:eastAsia="hr-HR"/>
        </w:rPr>
        <w:t>Jerry</w:t>
      </w:r>
      <w:proofErr w:type="spellEnd"/>
      <w:r w:rsidRPr="007460F6">
        <w:rPr>
          <w:rFonts w:ascii="Arial" w:eastAsia="Times New Roman" w:hAnsi="Arial" w:cs="Arial"/>
          <w:color w:val="2D2D2D"/>
          <w:sz w:val="28"/>
          <w:szCs w:val="18"/>
          <w:lang w:eastAsia="hr-HR"/>
        </w:rPr>
        <w:t>)</w:t>
      </w:r>
      <w:r w:rsidRPr="007460F6">
        <w:rPr>
          <w:rFonts w:ascii="Arial" w:hAnsi="Arial" w:cs="Arial"/>
          <w:noProof/>
          <w:color w:val="2962FF"/>
          <w:sz w:val="20"/>
          <w:szCs w:val="20"/>
          <w:lang w:eastAsia="hr-HR"/>
        </w:rPr>
        <w:t xml:space="preserve"> </w:t>
      </w:r>
      <w:r w:rsidRPr="007460F6">
        <w:rPr>
          <w:rFonts w:ascii="Arial" w:hAnsi="Arial" w:cs="Arial"/>
          <w:noProof/>
          <w:color w:val="2962FF"/>
          <w:sz w:val="20"/>
          <w:szCs w:val="20"/>
          <w:lang w:eastAsia="hr-HR"/>
        </w:rPr>
        <w:drawing>
          <wp:inline distT="0" distB="0" distL="0" distR="0" wp14:anchorId="16373B60" wp14:editId="5FED9EE6">
            <wp:extent cx="1125682" cy="857250"/>
            <wp:effectExtent l="0" t="0" r="0" b="0"/>
            <wp:docPr id="1" name="Slika 1" descr="Tom and Jerry movie to film in the UK | The Knowledge Bulletin ...">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 and Jerry movie to film in the UK | The Knowledge Bulletin ...">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722" cy="867942"/>
                    </a:xfrm>
                    <a:prstGeom prst="rect">
                      <a:avLst/>
                    </a:prstGeom>
                    <a:noFill/>
                    <a:ln>
                      <a:noFill/>
                    </a:ln>
                  </pic:spPr>
                </pic:pic>
              </a:graphicData>
            </a:graphic>
          </wp:inline>
        </w:drawing>
      </w:r>
    </w:p>
    <w:p w:rsidR="007460F6" w:rsidRPr="007460F6" w:rsidRDefault="007460F6" w:rsidP="007460F6">
      <w:pPr>
        <w:spacing w:before="75" w:after="0" w:line="240" w:lineRule="auto"/>
        <w:jc w:val="both"/>
        <w:rPr>
          <w:rFonts w:ascii="Arial" w:eastAsia="Times New Roman" w:hAnsi="Arial" w:cs="Arial"/>
          <w:color w:val="2D2D2D"/>
          <w:sz w:val="28"/>
          <w:szCs w:val="18"/>
          <w:lang w:eastAsia="hr-HR"/>
        </w:rPr>
      </w:pPr>
    </w:p>
    <w:p w:rsidR="007460F6" w:rsidRPr="007460F6" w:rsidRDefault="007460F6" w:rsidP="007460F6">
      <w:pPr>
        <w:spacing w:before="75" w:after="0" w:line="240" w:lineRule="auto"/>
        <w:jc w:val="both"/>
        <w:rPr>
          <w:rFonts w:ascii="Arial" w:eastAsia="Times New Roman" w:hAnsi="Arial" w:cs="Arial"/>
          <w:color w:val="2D2D2D"/>
          <w:sz w:val="28"/>
          <w:szCs w:val="18"/>
          <w:lang w:eastAsia="hr-HR"/>
        </w:rPr>
      </w:pPr>
      <w:r w:rsidRPr="007460F6">
        <w:rPr>
          <w:rFonts w:ascii="Arial" w:eastAsia="Times New Roman" w:hAnsi="Arial" w:cs="Arial"/>
          <w:color w:val="2D2D2D"/>
          <w:sz w:val="28"/>
          <w:szCs w:val="18"/>
          <w:lang w:eastAsia="hr-HR"/>
        </w:rPr>
        <w:t xml:space="preserve">Druga vrsta animiranog filma jest lutkarski film. U njemu se istim postupkom animacije pokreću lutke i ta se vrsta može tumačiti kao stanovito granično područje između filma i lutkarskog kazališta. Tzv. „stop animacija“ jedna je od prvih </w:t>
      </w:r>
      <w:proofErr w:type="spellStart"/>
      <w:r w:rsidRPr="007460F6">
        <w:rPr>
          <w:rFonts w:ascii="Arial" w:eastAsia="Times New Roman" w:hAnsi="Arial" w:cs="Arial"/>
          <w:color w:val="2D2D2D"/>
          <w:sz w:val="28"/>
          <w:szCs w:val="18"/>
          <w:lang w:eastAsia="hr-HR"/>
        </w:rPr>
        <w:t>animatorskih</w:t>
      </w:r>
      <w:proofErr w:type="spellEnd"/>
      <w:r w:rsidRPr="007460F6">
        <w:rPr>
          <w:rFonts w:ascii="Arial" w:eastAsia="Times New Roman" w:hAnsi="Arial" w:cs="Arial"/>
          <w:color w:val="2D2D2D"/>
          <w:sz w:val="28"/>
          <w:szCs w:val="18"/>
          <w:lang w:eastAsia="hr-HR"/>
        </w:rPr>
        <w:t xml:space="preserve"> tehnika koja se koristila za izradu specijalnih efekata u filmovima.</w:t>
      </w:r>
    </w:p>
    <w:p w:rsidR="007460F6" w:rsidRPr="007460F6" w:rsidRDefault="007460F6" w:rsidP="007460F6">
      <w:pPr>
        <w:spacing w:before="75" w:after="0" w:line="240" w:lineRule="auto"/>
        <w:jc w:val="both"/>
        <w:rPr>
          <w:rFonts w:ascii="Arial" w:eastAsia="Times New Roman" w:hAnsi="Arial" w:cs="Arial"/>
          <w:color w:val="2D2D2D"/>
          <w:sz w:val="28"/>
          <w:szCs w:val="18"/>
          <w:lang w:eastAsia="hr-HR"/>
        </w:rPr>
      </w:pPr>
      <w:r w:rsidRPr="007460F6">
        <w:rPr>
          <w:rFonts w:ascii="Arial" w:eastAsia="Times New Roman" w:hAnsi="Arial" w:cs="Arial"/>
          <w:color w:val="2D2D2D"/>
          <w:sz w:val="28"/>
          <w:szCs w:val="18"/>
          <w:lang w:eastAsia="hr-HR"/>
        </w:rPr>
        <w:t>(A je to/ Pat i Mat/ „</w:t>
      </w:r>
      <w:proofErr w:type="spellStart"/>
      <w:r w:rsidRPr="007460F6">
        <w:rPr>
          <w:rFonts w:ascii="Arial" w:eastAsia="Times New Roman" w:hAnsi="Arial" w:cs="Arial"/>
          <w:color w:val="2D2D2D"/>
          <w:sz w:val="28"/>
          <w:szCs w:val="18"/>
          <w:lang w:eastAsia="hr-HR"/>
        </w:rPr>
        <w:t>dedeki</w:t>
      </w:r>
      <w:proofErr w:type="spellEnd"/>
      <w:r w:rsidRPr="007460F6">
        <w:rPr>
          <w:rFonts w:ascii="Arial" w:eastAsia="Times New Roman" w:hAnsi="Arial" w:cs="Arial"/>
          <w:color w:val="2D2D2D"/>
          <w:sz w:val="28"/>
          <w:szCs w:val="18"/>
          <w:lang w:eastAsia="hr-HR"/>
        </w:rPr>
        <w:t>“)</w:t>
      </w:r>
      <w:r w:rsidRPr="007460F6">
        <w:rPr>
          <w:rFonts w:ascii="Arial" w:hAnsi="Arial" w:cs="Arial"/>
          <w:noProof/>
          <w:color w:val="2962FF"/>
          <w:sz w:val="20"/>
          <w:szCs w:val="20"/>
          <w:lang w:eastAsia="hr-HR"/>
        </w:rPr>
        <w:t xml:space="preserve"> </w:t>
      </w:r>
      <w:r w:rsidRPr="007460F6">
        <w:rPr>
          <w:rFonts w:ascii="Arial" w:hAnsi="Arial" w:cs="Arial"/>
          <w:noProof/>
          <w:color w:val="2962FF"/>
          <w:sz w:val="20"/>
          <w:szCs w:val="20"/>
          <w:lang w:eastAsia="hr-HR"/>
        </w:rPr>
        <w:drawing>
          <wp:inline distT="0" distB="0" distL="0" distR="0" wp14:anchorId="39F5D345" wp14:editId="26B6BF42">
            <wp:extent cx="1143000" cy="667657"/>
            <wp:effectExtent l="0" t="0" r="0" b="0"/>
            <wp:docPr id="2" name="Slika 2" descr="A je to! - RTL TV">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je to! - RTL TV">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473" cy="674943"/>
                    </a:xfrm>
                    <a:prstGeom prst="rect">
                      <a:avLst/>
                    </a:prstGeom>
                    <a:noFill/>
                    <a:ln>
                      <a:noFill/>
                    </a:ln>
                  </pic:spPr>
                </pic:pic>
              </a:graphicData>
            </a:graphic>
          </wp:inline>
        </w:drawing>
      </w:r>
    </w:p>
    <w:p w:rsidR="007460F6" w:rsidRPr="007460F6" w:rsidRDefault="007460F6" w:rsidP="007460F6">
      <w:pPr>
        <w:spacing w:before="75" w:after="0" w:line="240" w:lineRule="auto"/>
        <w:jc w:val="both"/>
        <w:rPr>
          <w:rFonts w:ascii="Arial" w:eastAsia="Times New Roman" w:hAnsi="Arial" w:cs="Arial"/>
          <w:color w:val="2D2D2D"/>
          <w:sz w:val="28"/>
          <w:szCs w:val="18"/>
          <w:lang w:eastAsia="hr-HR"/>
        </w:rPr>
      </w:pPr>
      <w:r w:rsidRPr="007460F6">
        <w:rPr>
          <w:rFonts w:ascii="Arial" w:eastAsia="Times New Roman" w:hAnsi="Arial" w:cs="Arial"/>
          <w:color w:val="2D2D2D"/>
          <w:sz w:val="28"/>
          <w:szCs w:val="18"/>
          <w:lang w:eastAsia="hr-HR"/>
        </w:rPr>
        <w:t xml:space="preserve">U posljednje se vrijeme vrlo često koristi tzv. računalna animacija koja je prvi puta primijenjena za stvaranje video-igrica, ali ju je razvoj tehnologije prenio i na film. Računalna animacija obuhvaća razne tehnike, ali bit je da se animacija digitalno kreira na računalu. </w:t>
      </w:r>
    </w:p>
    <w:p w:rsidR="007460F6" w:rsidRPr="007460F6" w:rsidRDefault="007460F6" w:rsidP="007460F6">
      <w:pPr>
        <w:rPr>
          <w:rFonts w:ascii="Arial" w:hAnsi="Arial" w:cs="Arial"/>
          <w:sz w:val="28"/>
        </w:rPr>
      </w:pPr>
      <w:r w:rsidRPr="007460F6">
        <w:rPr>
          <w:rFonts w:ascii="Arial" w:hAnsi="Arial" w:cs="Arial"/>
          <w:sz w:val="28"/>
        </w:rPr>
        <w:t>(</w:t>
      </w:r>
      <w:proofErr w:type="spellStart"/>
      <w:r w:rsidRPr="007460F6">
        <w:rPr>
          <w:rFonts w:ascii="Arial" w:hAnsi="Arial" w:cs="Arial"/>
          <w:sz w:val="28"/>
        </w:rPr>
        <w:t>Frozen</w:t>
      </w:r>
      <w:proofErr w:type="spellEnd"/>
      <w:r w:rsidRPr="007460F6">
        <w:rPr>
          <w:rFonts w:ascii="Arial" w:hAnsi="Arial" w:cs="Arial"/>
          <w:sz w:val="28"/>
        </w:rPr>
        <w:t>)</w:t>
      </w:r>
      <w:r w:rsidRPr="007460F6">
        <w:rPr>
          <w:rFonts w:ascii="Arial" w:hAnsi="Arial" w:cs="Arial"/>
          <w:noProof/>
          <w:color w:val="2962FF"/>
          <w:sz w:val="20"/>
          <w:szCs w:val="20"/>
          <w:lang w:eastAsia="hr-HR"/>
        </w:rPr>
        <w:t xml:space="preserve"> </w:t>
      </w:r>
      <w:r w:rsidRPr="007460F6">
        <w:rPr>
          <w:rFonts w:ascii="Arial" w:hAnsi="Arial" w:cs="Arial"/>
          <w:noProof/>
          <w:color w:val="2962FF"/>
          <w:sz w:val="20"/>
          <w:szCs w:val="20"/>
          <w:lang w:eastAsia="hr-HR"/>
        </w:rPr>
        <w:drawing>
          <wp:inline distT="0" distB="0" distL="0" distR="0" wp14:anchorId="4BD3FB80" wp14:editId="1E644401">
            <wp:extent cx="619125" cy="926074"/>
            <wp:effectExtent l="0" t="0" r="0" b="7620"/>
            <wp:docPr id="3" name="Slika 3" descr="Frozen 2 - Magic Plakat, Poster na Europosteri.h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zen 2 - Magic Plakat, Poster na Europosteri.hr">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750" cy="956925"/>
                    </a:xfrm>
                    <a:prstGeom prst="rect">
                      <a:avLst/>
                    </a:prstGeom>
                    <a:noFill/>
                    <a:ln>
                      <a:noFill/>
                    </a:ln>
                  </pic:spPr>
                </pic:pic>
              </a:graphicData>
            </a:graphic>
          </wp:inline>
        </w:drawing>
      </w:r>
    </w:p>
    <w:p w:rsidR="001638A4" w:rsidRDefault="001638A4">
      <w:bookmarkStart w:id="0" w:name="_GoBack"/>
      <w:bookmarkEnd w:id="0"/>
    </w:p>
    <w:sectPr w:rsidR="0016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C3"/>
    <w:rsid w:val="001638A4"/>
    <w:rsid w:val="007460F6"/>
    <w:rsid w:val="009178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9B6B8-D3D1-4EE9-B358-51D15C35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hr/url?sa=i&amp;url=https://www.europosteri.hr/plakati/frozen-2-magic-v61968&amp;psig=AOvVaw3LgLl0oY6jKwwDhp_3fhLz&amp;ust=1589412437706000&amp;source=images&amp;cd=vfe&amp;ved=0CAIQjRxqFwoTCPiF2vO8r-kCFQAAAAAdAAAAABAD"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hr/url?sa=i&amp;url=https://www.rtl.hr/tv/programi/djecji/12905/a-je-to/&amp;psig=AOvVaw2zx9ZgYsYdNR-VpLSTfNEr&amp;ust=1589412400302000&amp;source=images&amp;cd=vfe&amp;ved=0CAIQjRxqFwoTCMCPheK8r-kCFQAAAAAdAAAAABA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google.hr/url?sa=i&amp;url=https://www.theknowledgeonline.com/the-knowledge-bulletin/post/2019/02/06/tom-and-jerry-movie-to-film-in-the-uk&amp;psig=AOvVaw1xmP6FphK_dHd_JG_RZCc9&amp;ust=1589412368922000&amp;source=images&amp;cd=vfe&amp;ved=0CAIQjRxqFwoTCLCPktW8r-kCFQAAAAAdAAAAABAD" TargetMode="External"/><Relationship Id="rId9"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2</cp:revision>
  <dcterms:created xsi:type="dcterms:W3CDTF">2020-05-21T04:28:00Z</dcterms:created>
  <dcterms:modified xsi:type="dcterms:W3CDTF">2020-05-21T04:28:00Z</dcterms:modified>
</cp:coreProperties>
</file>