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891B34" w:rsidRDefault="00891B34" w:rsidP="00891B34">
      <w:pPr>
        <w:jc w:val="center"/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HRVATSKI NOVAC</w:t>
      </w:r>
    </w:p>
    <w:p w:rsidR="00891B34" w:rsidRPr="00891B34" w:rsidRDefault="00891B34" w:rsidP="00891B34">
      <w:pPr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PROČITAJ!</w:t>
      </w:r>
    </w:p>
    <w:p w:rsidR="00891B34" w:rsidRPr="00891B34" w:rsidRDefault="00891B34">
      <w:pPr>
        <w:rPr>
          <w:sz w:val="28"/>
          <w:szCs w:val="28"/>
        </w:rPr>
      </w:pPr>
      <w:r w:rsidRPr="00891B34">
        <w:rPr>
          <w:sz w:val="28"/>
          <w:szCs w:val="28"/>
        </w:rPr>
        <w:t>NOVAC TREBAMO ZA KUPOVINU STVARI KOJE SU NAM POTREBNE ZA ŽIVOT.</w:t>
      </w:r>
    </w:p>
    <w:p w:rsidR="00891B34" w:rsidRPr="00891B34" w:rsidRDefault="00891B34">
      <w:pPr>
        <w:rPr>
          <w:sz w:val="28"/>
          <w:szCs w:val="28"/>
        </w:rPr>
      </w:pPr>
      <w:r w:rsidRPr="00891B34">
        <w:rPr>
          <w:sz w:val="28"/>
          <w:szCs w:val="28"/>
        </w:rPr>
        <w:t>ODRASLE OSOBE TREBAJU ZARADITI NOVAC TAKO DA IDU NA POSAO.</w:t>
      </w:r>
    </w:p>
    <w:p w:rsidR="00891B34" w:rsidRPr="00891B34" w:rsidRDefault="00891B34">
      <w:pPr>
        <w:rPr>
          <w:sz w:val="28"/>
          <w:szCs w:val="28"/>
        </w:rPr>
      </w:pPr>
    </w:p>
    <w:p w:rsidR="00891B34" w:rsidRPr="00891B34" w:rsidRDefault="00891B34">
      <w:pPr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SAZNAJ! (MOŽEŠ I NAPISATI)</w:t>
      </w:r>
    </w:p>
    <w:p w:rsidR="00891B34" w:rsidRPr="00891B34" w:rsidRDefault="00891B34" w:rsidP="00891B3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1B34">
        <w:rPr>
          <w:sz w:val="28"/>
          <w:szCs w:val="28"/>
        </w:rPr>
        <w:t>KAMO TVOJI RODITELJI IDU NA POSAO I KAKO ZARADE NOVAC?</w:t>
      </w:r>
    </w:p>
    <w:p w:rsidR="00891B34" w:rsidRPr="00891B34" w:rsidRDefault="00891B34">
      <w:pPr>
        <w:rPr>
          <w:sz w:val="28"/>
          <w:szCs w:val="28"/>
        </w:rPr>
      </w:pPr>
    </w:p>
    <w:p w:rsidR="00891B34" w:rsidRPr="00891B34" w:rsidRDefault="00891B34">
      <w:pPr>
        <w:rPr>
          <w:sz w:val="28"/>
          <w:szCs w:val="28"/>
        </w:rPr>
      </w:pPr>
    </w:p>
    <w:p w:rsidR="00891B34" w:rsidRDefault="00891B34" w:rsidP="00891B3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91B34">
        <w:rPr>
          <w:sz w:val="28"/>
          <w:szCs w:val="28"/>
        </w:rPr>
        <w:t>ŠTO BI TI VOLIO KUPITI U TRGOVINI?</w:t>
      </w:r>
    </w:p>
    <w:p w:rsidR="00891B34" w:rsidRDefault="00891B34" w:rsidP="00891B34">
      <w:pPr>
        <w:rPr>
          <w:sz w:val="28"/>
          <w:szCs w:val="28"/>
        </w:rPr>
      </w:pPr>
    </w:p>
    <w:p w:rsidR="00891B34" w:rsidRDefault="00891B34" w:rsidP="00891B34">
      <w:pPr>
        <w:rPr>
          <w:sz w:val="28"/>
          <w:szCs w:val="28"/>
        </w:rPr>
      </w:pPr>
    </w:p>
    <w:p w:rsidR="00891B34" w:rsidRDefault="00891B34" w:rsidP="00891B34">
      <w:pPr>
        <w:rPr>
          <w:sz w:val="28"/>
          <w:szCs w:val="28"/>
        </w:rPr>
      </w:pPr>
    </w:p>
    <w:p w:rsidR="00891B34" w:rsidRDefault="00891B34" w:rsidP="00891B34">
      <w:pPr>
        <w:rPr>
          <w:sz w:val="28"/>
          <w:szCs w:val="28"/>
        </w:rPr>
      </w:pPr>
    </w:p>
    <w:p w:rsidR="004C2F15" w:rsidRDefault="004C2F15" w:rsidP="00891B34">
      <w:pPr>
        <w:rPr>
          <w:sz w:val="28"/>
          <w:szCs w:val="28"/>
        </w:rPr>
      </w:pPr>
    </w:p>
    <w:p w:rsidR="004C2F15" w:rsidRDefault="004C2F15" w:rsidP="00891B34">
      <w:pPr>
        <w:rPr>
          <w:sz w:val="28"/>
          <w:szCs w:val="28"/>
        </w:rPr>
      </w:pPr>
    </w:p>
    <w:p w:rsid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HRVATSKI NOVAC ZOVE SE </w:t>
      </w:r>
      <w:r w:rsidRPr="00891B34">
        <w:rPr>
          <w:b/>
          <w:sz w:val="28"/>
          <w:szCs w:val="28"/>
        </w:rPr>
        <w:t>KUNA.</w:t>
      </w:r>
      <w:r>
        <w:rPr>
          <w:sz w:val="28"/>
          <w:szCs w:val="28"/>
        </w:rPr>
        <w:t xml:space="preserve"> </w:t>
      </w:r>
    </w:p>
    <w:p w:rsid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RAZLIKUJEMO </w:t>
      </w:r>
      <w:r w:rsidRPr="00891B34">
        <w:rPr>
          <w:b/>
          <w:sz w:val="28"/>
          <w:szCs w:val="28"/>
        </w:rPr>
        <w:t>KOVANICE I NOVČANICE</w:t>
      </w:r>
      <w:r>
        <w:rPr>
          <w:sz w:val="28"/>
          <w:szCs w:val="28"/>
        </w:rPr>
        <w:t>.</w:t>
      </w:r>
    </w:p>
    <w:p w:rsidR="00891B34" w:rsidRP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KOVANICE SU </w:t>
      </w:r>
      <w:r w:rsidRPr="00891B34">
        <w:rPr>
          <w:b/>
          <w:sz w:val="28"/>
          <w:szCs w:val="28"/>
        </w:rPr>
        <w:t>METALNE</w:t>
      </w:r>
      <w:r>
        <w:rPr>
          <w:sz w:val="28"/>
          <w:szCs w:val="28"/>
        </w:rPr>
        <w:t xml:space="preserve">, A NOVČANICE </w:t>
      </w:r>
      <w:r w:rsidRPr="00891B34">
        <w:rPr>
          <w:b/>
          <w:sz w:val="28"/>
          <w:szCs w:val="28"/>
        </w:rPr>
        <w:t>PAPIRNATE.</w:t>
      </w:r>
    </w:p>
    <w:p w:rsidR="00891B34" w:rsidRDefault="00891B34"/>
    <w:p w:rsidR="00891B34" w:rsidRPr="0033161C" w:rsidRDefault="004C2F15">
      <w:pPr>
        <w:rPr>
          <w:b/>
          <w:sz w:val="32"/>
          <w:szCs w:val="32"/>
        </w:rPr>
      </w:pPr>
      <w:r w:rsidRPr="0033161C">
        <w:rPr>
          <w:b/>
          <w:sz w:val="32"/>
          <w:szCs w:val="32"/>
        </w:rPr>
        <w:t xml:space="preserve">NOVČANICE </w:t>
      </w:r>
    </w:p>
    <w:p w:rsidR="00891B34" w:rsidRDefault="00891B34">
      <w:r>
        <w:rPr>
          <w:noProof/>
          <w:lang w:eastAsia="hr-HR"/>
        </w:rPr>
        <w:drawing>
          <wp:inline distT="0" distB="0" distL="0" distR="0" wp14:anchorId="41C40833" wp14:editId="349C01DA">
            <wp:extent cx="2111969" cy="1053642"/>
            <wp:effectExtent l="0" t="0" r="3175" b="0"/>
            <wp:docPr id="1" name="Slika 1" descr="Katalog hrvatskog novca (notafilija): novčanice kuna, hrvat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log hrvatskog novca (notafilija): novčanice kuna, hrvatsk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06" cy="10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15">
        <w:t xml:space="preserve"> </w:t>
      </w:r>
      <w:r w:rsidR="004C2F15">
        <w:rPr>
          <w:noProof/>
          <w:lang w:eastAsia="hr-HR"/>
        </w:rPr>
        <w:drawing>
          <wp:inline distT="0" distB="0" distL="0" distR="0" wp14:anchorId="508D93E6" wp14:editId="175D3C1E">
            <wp:extent cx="2124931" cy="1045701"/>
            <wp:effectExtent l="0" t="0" r="0" b="2540"/>
            <wp:docPr id="3" name="Slika 3" descr="TAKOZVANA HRVATSKA NARODNA BANKA PRINTA GODINAMA KRIVOTVORENE KU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OZVANA HRVATSKA NARODNA BANKA PRINTA GODINAMA KRIVOTVORENE KU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77" cy="10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15">
        <w:t xml:space="preserve"> </w:t>
      </w:r>
      <w:r w:rsidR="004C2F15">
        <w:rPr>
          <w:noProof/>
          <w:lang w:eastAsia="hr-HR"/>
        </w:rPr>
        <w:drawing>
          <wp:inline distT="0" distB="0" distL="0" distR="0" wp14:anchorId="0B26A15C" wp14:editId="3267E670">
            <wp:extent cx="2218157" cy="1106618"/>
            <wp:effectExtent l="0" t="0" r="0" b="0"/>
            <wp:docPr id="4" name="Slika 4" descr="Katalog hrvatskog novca (notafilija): novčanice kuna, hrvat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talog hrvatskog novca (notafilija): novčanice kuna, hrvatsk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26" cy="11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5" w:rsidRDefault="004C2F15" w:rsidP="004C2F15">
      <w:pPr>
        <w:tabs>
          <w:tab w:val="left" w:pos="9360"/>
        </w:tabs>
        <w:ind w:firstLine="708"/>
      </w:pPr>
      <w:r>
        <w:rPr>
          <w:noProof/>
          <w:lang w:eastAsia="hr-HR"/>
        </w:rPr>
        <w:drawing>
          <wp:inline distT="0" distB="0" distL="0" distR="0" wp14:anchorId="22AD9ABD" wp14:editId="74A832FC">
            <wp:extent cx="2245940" cy="1097937"/>
            <wp:effectExtent l="0" t="0" r="2540" b="6985"/>
            <wp:docPr id="5" name="Slika 5" descr="Vrsar: isplata božićnica umirovljenicima - ispravak informac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sar: isplata božićnica umirovljenicima - ispravak informacij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97" cy="11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774D1EF" wp14:editId="6E71C5D1">
            <wp:extent cx="2186443" cy="1093222"/>
            <wp:effectExtent l="0" t="0" r="4445" b="0"/>
            <wp:docPr id="6" name="Slika 6" descr="Naučimo prepoznati sumnjive primjerke no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učimo prepoznati sumnjive primjerke nov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19" cy="11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C2F15" w:rsidRDefault="004C2F15" w:rsidP="004C2F15">
      <w:pPr>
        <w:tabs>
          <w:tab w:val="left" w:pos="9360"/>
        </w:tabs>
      </w:pPr>
    </w:p>
    <w:p w:rsidR="004C2F15" w:rsidRPr="0033161C" w:rsidRDefault="004C2F15" w:rsidP="004C2F15">
      <w:pPr>
        <w:tabs>
          <w:tab w:val="left" w:pos="9360"/>
        </w:tabs>
        <w:rPr>
          <w:b/>
          <w:sz w:val="32"/>
          <w:szCs w:val="32"/>
        </w:rPr>
      </w:pPr>
      <w:r w:rsidRPr="0033161C">
        <w:rPr>
          <w:b/>
          <w:sz w:val="32"/>
          <w:szCs w:val="32"/>
        </w:rPr>
        <w:t>KOVANICE</w:t>
      </w:r>
    </w:p>
    <w:p w:rsidR="004C2F15" w:rsidRPr="0033161C" w:rsidRDefault="004C2F15" w:rsidP="004C2F15">
      <w:pPr>
        <w:tabs>
          <w:tab w:val="left" w:pos="9360"/>
        </w:tabs>
        <w:rPr>
          <w:b/>
          <w:sz w:val="28"/>
          <w:szCs w:val="28"/>
        </w:rPr>
      </w:pPr>
      <w:r w:rsidRPr="0033161C">
        <w:rPr>
          <w:sz w:val="28"/>
          <w:szCs w:val="28"/>
        </w:rPr>
        <w:t xml:space="preserve">MOGU BITI </w:t>
      </w:r>
      <w:r w:rsidRPr="0033161C">
        <w:rPr>
          <w:b/>
          <w:sz w:val="28"/>
          <w:szCs w:val="28"/>
        </w:rPr>
        <w:t>KUNE:</w:t>
      </w:r>
    </w:p>
    <w:p w:rsidR="004C2F15" w:rsidRPr="0033161C" w:rsidRDefault="004C2F15" w:rsidP="004C2F15">
      <w:pPr>
        <w:tabs>
          <w:tab w:val="left" w:pos="9360"/>
        </w:tabs>
        <w:rPr>
          <w:sz w:val="28"/>
          <w:szCs w:val="28"/>
        </w:rPr>
      </w:pPr>
    </w:p>
    <w:p w:rsidR="004C2F15" w:rsidRPr="0033161C" w:rsidRDefault="004C2F15">
      <w:pPr>
        <w:rPr>
          <w:sz w:val="28"/>
          <w:szCs w:val="28"/>
        </w:rPr>
      </w:pP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5D214479" wp14:editId="1321B12C">
            <wp:extent cx="1212022" cy="1212022"/>
            <wp:effectExtent l="0" t="0" r="7620" b="7620"/>
            <wp:docPr id="7" name="Slika 7" descr="Kovanica 1 kune, jedna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vanica 1 kune, jedna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23" cy="12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09255699" wp14:editId="7877D251">
            <wp:extent cx="1371655" cy="1371655"/>
            <wp:effectExtent l="0" t="0" r="0" b="0"/>
            <wp:docPr id="10" name="Slika 10" descr="2 kune 1993-2019, Croatia - Coin value - uCoi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kune 1993-2019, Croatia - Coin value - uCoin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97" cy="13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62B76187" wp14:editId="04B7FAC8">
            <wp:extent cx="1371462" cy="1371462"/>
            <wp:effectExtent l="0" t="0" r="635" b="635"/>
            <wp:docPr id="8" name="Slika 8" descr="Petkunaši | Svijet Kladj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tkunaši | Svijet Kladjen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31" cy="13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5" w:rsidRPr="0033161C" w:rsidRDefault="004C2F15">
      <w:pPr>
        <w:rPr>
          <w:sz w:val="28"/>
          <w:szCs w:val="28"/>
        </w:rPr>
      </w:pPr>
    </w:p>
    <w:p w:rsidR="004C2F15" w:rsidRPr="0033161C" w:rsidRDefault="004C2F15">
      <w:pPr>
        <w:rPr>
          <w:sz w:val="28"/>
          <w:szCs w:val="28"/>
        </w:rPr>
      </w:pPr>
    </w:p>
    <w:p w:rsidR="004C2F15" w:rsidRPr="0033161C" w:rsidRDefault="004C2F15">
      <w:pPr>
        <w:rPr>
          <w:b/>
          <w:sz w:val="28"/>
          <w:szCs w:val="28"/>
        </w:rPr>
      </w:pPr>
      <w:r w:rsidRPr="0033161C">
        <w:rPr>
          <w:sz w:val="28"/>
          <w:szCs w:val="28"/>
        </w:rPr>
        <w:t xml:space="preserve">MOGU BITI </w:t>
      </w:r>
      <w:r w:rsidRPr="0033161C">
        <w:rPr>
          <w:b/>
          <w:sz w:val="28"/>
          <w:szCs w:val="28"/>
        </w:rPr>
        <w:t xml:space="preserve">LIPE: </w:t>
      </w:r>
    </w:p>
    <w:p w:rsidR="004C2F15" w:rsidRDefault="004C2F15"/>
    <w:p w:rsidR="004C2F15" w:rsidRDefault="004C2F15">
      <w:r>
        <w:rPr>
          <w:noProof/>
          <w:lang w:eastAsia="hr-HR"/>
        </w:rPr>
        <w:drawing>
          <wp:inline distT="0" distB="0" distL="0" distR="0">
            <wp:extent cx="4790940" cy="1153132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82" cy="11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1C" w:rsidRDefault="0033161C"/>
    <w:p w:rsidR="0033161C" w:rsidRPr="0033161C" w:rsidRDefault="0033161C">
      <w:pPr>
        <w:rPr>
          <w:sz w:val="28"/>
          <w:szCs w:val="28"/>
        </w:rPr>
      </w:pPr>
    </w:p>
    <w:p w:rsidR="0033161C" w:rsidRPr="0033161C" w:rsidRDefault="0033161C">
      <w:pPr>
        <w:rPr>
          <w:b/>
          <w:sz w:val="28"/>
          <w:szCs w:val="28"/>
        </w:rPr>
      </w:pPr>
      <w:r w:rsidRPr="0033161C">
        <w:rPr>
          <w:b/>
          <w:sz w:val="28"/>
          <w:szCs w:val="28"/>
        </w:rPr>
        <w:t xml:space="preserve">ZADATAK: </w:t>
      </w:r>
    </w:p>
    <w:p w:rsidR="0033161C" w:rsidRPr="0033161C" w:rsidRDefault="0033161C">
      <w:pPr>
        <w:rPr>
          <w:sz w:val="28"/>
          <w:szCs w:val="28"/>
        </w:rPr>
      </w:pPr>
      <w:r w:rsidRPr="0033161C">
        <w:rPr>
          <w:sz w:val="28"/>
          <w:szCs w:val="28"/>
        </w:rPr>
        <w:t>ZAMOLI RODITELJA DA TI POKAŽE  PRAVE NOVČANICE I KOVANICE</w:t>
      </w:r>
    </w:p>
    <w:p w:rsidR="0033161C" w:rsidRPr="0033161C" w:rsidRDefault="0033161C">
      <w:pPr>
        <w:rPr>
          <w:sz w:val="28"/>
          <w:szCs w:val="28"/>
        </w:rPr>
      </w:pPr>
      <w:r w:rsidRPr="0033161C">
        <w:rPr>
          <w:sz w:val="28"/>
          <w:szCs w:val="28"/>
        </w:rPr>
        <w:t>ZAMOLI RODITELJA DA TI DA KOVANICE, POKUŠAJ IH RAZVRSTATI PO VRIJEDNOSTI!</w:t>
      </w:r>
    </w:p>
    <w:p w:rsidR="0033161C" w:rsidRDefault="0033161C"/>
    <w:p w:rsidR="00891B34" w:rsidRDefault="00891B34"/>
    <w:p w:rsidR="00891B34" w:rsidRDefault="00891B34">
      <w:bookmarkStart w:id="0" w:name="_GoBack"/>
      <w:bookmarkEnd w:id="0"/>
    </w:p>
    <w:sectPr w:rsidR="00891B34" w:rsidSect="004C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CFC"/>
    <w:multiLevelType w:val="hybridMultilevel"/>
    <w:tmpl w:val="CDEEC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34"/>
    <w:rsid w:val="00293248"/>
    <w:rsid w:val="0033161C"/>
    <w:rsid w:val="004C2F15"/>
    <w:rsid w:val="006D7D16"/>
    <w:rsid w:val="008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86BD"/>
  <w15:chartTrackingRefBased/>
  <w15:docId w15:val="{EE1923F5-E45F-49A4-83BF-98CD28D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2020-03-31T05:33:00Z</dcterms:created>
  <dcterms:modified xsi:type="dcterms:W3CDTF">2020-03-31T06:03:00Z</dcterms:modified>
</cp:coreProperties>
</file>