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6060D2">
        <w:t xml:space="preserve">  OOS 15</w:t>
      </w:r>
      <w:bookmarkStart w:id="0" w:name="_GoBack"/>
      <w:bookmarkEnd w:id="0"/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D5463A">
        <w:t>27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071F5515" wp14:editId="580FC258">
            <wp:simplePos x="0" y="0"/>
            <wp:positionH relativeFrom="column">
              <wp:posOffset>1081405</wp:posOffset>
            </wp:positionH>
            <wp:positionV relativeFrom="paragraph">
              <wp:posOffset>22225</wp:posOffset>
            </wp:positionV>
            <wp:extent cx="42481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3" y="21436"/>
                <wp:lineTo x="2150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463A" w:rsidRDefault="00D5463A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24B1AB4" wp14:editId="664C20D0">
            <wp:simplePos x="0" y="0"/>
            <wp:positionH relativeFrom="margin">
              <wp:posOffset>388620</wp:posOffset>
            </wp:positionH>
            <wp:positionV relativeFrom="paragraph">
              <wp:posOffset>370205</wp:posOffset>
            </wp:positionV>
            <wp:extent cx="57626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767080</wp:posOffset>
            </wp:positionH>
            <wp:positionV relativeFrom="paragraph">
              <wp:posOffset>157480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E31894" w:rsidRDefault="00E31894" w:rsidP="00484BF8">
      <w:pPr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="00484BF8">
        <w:rPr>
          <w:b/>
          <w:sz w:val="40"/>
          <w:szCs w:val="40"/>
        </w:rPr>
        <w:t>7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955CF1"/>
    <w:rsid w:val="009E5F72"/>
    <w:rsid w:val="009F0B20"/>
    <w:rsid w:val="00B92B20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2B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976B-B138-4FBB-B48C-1CFD7F2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2020-03-27T09:38:00Z</dcterms:created>
  <dcterms:modified xsi:type="dcterms:W3CDTF">2020-03-27T09:38:00Z</dcterms:modified>
</cp:coreProperties>
</file>